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B0D" w:rsidRDefault="0018245D" w:rsidP="00E542C3">
      <w:pPr>
        <w:jc w:val="both"/>
        <w:rPr>
          <w:b/>
          <w:bCs/>
          <w:noProof/>
          <w:lang w:eastAsia="en-GB"/>
        </w:rPr>
      </w:pPr>
      <w:bookmarkStart w:id="0" w:name="_GoBack"/>
      <w:bookmarkEnd w:id="0"/>
      <w:r>
        <w:rPr>
          <w:noProof/>
          <w:lang w:eastAsia="en-GB"/>
        </w:rPr>
        <w:drawing>
          <wp:anchor distT="0" distB="0" distL="114300" distR="114300" simplePos="0" relativeHeight="251655680" behindDoc="0" locked="0" layoutInCell="1" allowOverlap="1" wp14:anchorId="1D45D96B" wp14:editId="1BB2A6DB">
            <wp:simplePos x="0" y="0"/>
            <wp:positionH relativeFrom="column">
              <wp:posOffset>-711835</wp:posOffset>
            </wp:positionH>
            <wp:positionV relativeFrom="paragraph">
              <wp:posOffset>-561975</wp:posOffset>
            </wp:positionV>
            <wp:extent cx="6715125" cy="590550"/>
            <wp:effectExtent l="0" t="0" r="9525"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774" t="10143" r="1118" b="9430"/>
                    <a:stretch>
                      <a:fillRect/>
                    </a:stretch>
                  </pic:blipFill>
                  <pic:spPr bwMode="auto">
                    <a:xfrm>
                      <a:off x="0" y="0"/>
                      <a:ext cx="6715125" cy="590550"/>
                    </a:xfrm>
                    <a:prstGeom prst="rect">
                      <a:avLst/>
                    </a:prstGeom>
                    <a:noFill/>
                  </pic:spPr>
                </pic:pic>
              </a:graphicData>
            </a:graphic>
          </wp:anchor>
        </w:drawing>
      </w:r>
      <w:r>
        <w:rPr>
          <w:noProof/>
          <w:lang w:eastAsia="en-GB"/>
        </w:rPr>
        <mc:AlternateContent>
          <mc:Choice Requires="wps">
            <w:drawing>
              <wp:anchor distT="0" distB="0" distL="114300" distR="114300" simplePos="0" relativeHeight="251657728" behindDoc="1" locked="0" layoutInCell="1" allowOverlap="1" wp14:anchorId="2FB7E6E4" wp14:editId="3D218FAC">
                <wp:simplePos x="0" y="0"/>
                <wp:positionH relativeFrom="column">
                  <wp:posOffset>-714375</wp:posOffset>
                </wp:positionH>
                <wp:positionV relativeFrom="paragraph">
                  <wp:posOffset>125730</wp:posOffset>
                </wp:positionV>
                <wp:extent cx="6717665" cy="1264920"/>
                <wp:effectExtent l="0" t="0" r="6985" b="0"/>
                <wp:wrapNone/>
                <wp:docPr id="3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7665" cy="1264920"/>
                        </a:xfrm>
                        <a:prstGeom prst="flowChartAlternateProcess">
                          <a:avLst/>
                        </a:prstGeom>
                        <a:solidFill>
                          <a:srgbClr val="679F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3D2B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margin-left:-56.25pt;margin-top:9.9pt;width:528.95pt;height:9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" fillcolor="#679f08" stroked="f"/>
            </w:pict>
          </mc:Fallback>
        </mc:AlternateContent>
      </w:r>
    </w:p>
    <w:p w:rsidR="00684B0D" w:rsidRPr="0078165F" w:rsidRDefault="00F708E9" w:rsidP="0078165F">
      <w:pPr>
        <w:spacing w:after="120" w:line="240" w:lineRule="auto"/>
        <w:rPr>
          <w:rFonts w:ascii="Trebuchet MS" w:hAnsi="Trebuchet MS" w:cs="Trebuchet MS"/>
          <w:b/>
          <w:bCs/>
          <w:color w:val="FFFFFF"/>
          <w:sz w:val="56"/>
          <w:szCs w:val="56"/>
        </w:rPr>
      </w:pPr>
      <w:r>
        <w:rPr>
          <w:rFonts w:ascii="Trebuchet MS" w:hAnsi="Trebuchet MS" w:cs="Trebuchet MS"/>
          <w:b/>
          <w:bCs/>
          <w:color w:val="FFFFFF"/>
          <w:sz w:val="56"/>
          <w:szCs w:val="56"/>
        </w:rPr>
        <w:t>Capability</w:t>
      </w:r>
      <w:r w:rsidR="00EF6848">
        <w:rPr>
          <w:rFonts w:ascii="Trebuchet MS" w:hAnsi="Trebuchet MS" w:cs="Trebuchet MS"/>
          <w:b/>
          <w:bCs/>
          <w:color w:val="FFFFFF"/>
          <w:sz w:val="56"/>
          <w:szCs w:val="56"/>
        </w:rPr>
        <w:t xml:space="preserve"> </w:t>
      </w:r>
      <w:r w:rsidR="00684B0D" w:rsidRPr="00285790">
        <w:rPr>
          <w:rFonts w:ascii="Trebuchet MS" w:hAnsi="Trebuchet MS" w:cs="Trebuchet MS"/>
          <w:b/>
          <w:bCs/>
          <w:color w:val="FFFFFF"/>
          <w:sz w:val="56"/>
          <w:szCs w:val="56"/>
        </w:rPr>
        <w:t>Procedure</w:t>
      </w:r>
      <w:r w:rsidR="0078165F">
        <w:rPr>
          <w:rFonts w:ascii="Trebuchet MS" w:hAnsi="Trebuchet MS" w:cs="Trebuchet MS"/>
          <w:b/>
          <w:bCs/>
          <w:color w:val="FFFFFF"/>
          <w:sz w:val="56"/>
          <w:szCs w:val="56"/>
        </w:rPr>
        <w:t xml:space="preserve"> for Support Staff</w:t>
      </w:r>
      <w:r w:rsidR="00684B0D">
        <w:rPr>
          <w:rFonts w:ascii="Trebuchet MS" w:hAnsi="Trebuchet MS" w:cs="Trebuchet MS"/>
          <w:b/>
          <w:bCs/>
          <w:color w:val="006624"/>
          <w:sz w:val="56"/>
          <w:szCs w:val="56"/>
        </w:rPr>
        <w:tab/>
      </w:r>
    </w:p>
    <w:tbl>
      <w:tblPr>
        <w:tblpPr w:leftFromText="180" w:rightFromText="180" w:vertAnchor="text" w:horzAnchor="margin" w:tblpY="548"/>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5027"/>
      </w:tblGrid>
      <w:tr w:rsidR="00F708E9" w:rsidRPr="004C67DD" w:rsidTr="00F708E9">
        <w:tc>
          <w:tcPr>
            <w:tcW w:w="4261" w:type="dxa"/>
          </w:tcPr>
          <w:p w:rsidR="00F708E9" w:rsidRPr="004C67DD" w:rsidRDefault="00F708E9" w:rsidP="00F708E9">
            <w:pPr>
              <w:widowControl w:val="0"/>
              <w:rPr>
                <w:rFonts w:asciiTheme="minorHAnsi" w:hAnsiTheme="minorHAnsi" w:cstheme="minorHAnsi"/>
                <w:b/>
                <w:bCs/>
                <w:sz w:val="24"/>
                <w:szCs w:val="24"/>
              </w:rPr>
            </w:pPr>
            <w:r w:rsidRPr="004C67DD">
              <w:rPr>
                <w:rFonts w:asciiTheme="minorHAnsi" w:hAnsiTheme="minorHAnsi" w:cstheme="minorHAnsi"/>
                <w:b/>
                <w:bCs/>
                <w:sz w:val="24"/>
                <w:szCs w:val="24"/>
              </w:rPr>
              <w:t>Staff Covered by this document:</w:t>
            </w:r>
          </w:p>
        </w:tc>
        <w:tc>
          <w:tcPr>
            <w:tcW w:w="5027" w:type="dxa"/>
          </w:tcPr>
          <w:p w:rsidR="00F708E9" w:rsidRPr="004C67DD" w:rsidRDefault="00F708E9" w:rsidP="00F708E9">
            <w:pPr>
              <w:widowControl w:val="0"/>
              <w:rPr>
                <w:rFonts w:asciiTheme="minorHAnsi" w:hAnsiTheme="minorHAnsi" w:cstheme="minorHAnsi"/>
                <w:sz w:val="24"/>
                <w:szCs w:val="24"/>
              </w:rPr>
            </w:pPr>
            <w:r w:rsidRPr="004C67DD">
              <w:rPr>
                <w:rFonts w:asciiTheme="minorHAnsi" w:hAnsiTheme="minorHAnsi" w:cstheme="minorHAnsi"/>
                <w:sz w:val="24"/>
                <w:szCs w:val="24"/>
              </w:rPr>
              <w:t>Support staff in schools</w:t>
            </w:r>
            <w:r w:rsidR="00DC640F">
              <w:rPr>
                <w:rFonts w:asciiTheme="minorHAnsi" w:hAnsiTheme="minorHAnsi" w:cstheme="minorHAnsi"/>
                <w:sz w:val="24"/>
                <w:szCs w:val="24"/>
              </w:rPr>
              <w:t xml:space="preserve"> and academies</w:t>
            </w:r>
            <w:r w:rsidRPr="004C67DD">
              <w:rPr>
                <w:rFonts w:asciiTheme="minorHAnsi" w:hAnsiTheme="minorHAnsi" w:cstheme="minorHAnsi"/>
                <w:sz w:val="24"/>
                <w:szCs w:val="24"/>
              </w:rPr>
              <w:t xml:space="preserve"> </w:t>
            </w:r>
          </w:p>
          <w:p w:rsidR="00F708E9" w:rsidRPr="004C67DD" w:rsidRDefault="00F708E9" w:rsidP="00F708E9">
            <w:pPr>
              <w:widowControl w:val="0"/>
              <w:rPr>
                <w:rFonts w:asciiTheme="minorHAnsi" w:hAnsiTheme="minorHAnsi" w:cstheme="minorHAnsi"/>
                <w:sz w:val="24"/>
                <w:szCs w:val="24"/>
              </w:rPr>
            </w:pPr>
          </w:p>
        </w:tc>
      </w:tr>
      <w:tr w:rsidR="00F708E9" w:rsidRPr="004C67DD" w:rsidTr="00F708E9">
        <w:tc>
          <w:tcPr>
            <w:tcW w:w="4261" w:type="dxa"/>
          </w:tcPr>
          <w:p w:rsidR="00F708E9" w:rsidRPr="004C67DD" w:rsidRDefault="00F708E9" w:rsidP="00F708E9">
            <w:pPr>
              <w:widowControl w:val="0"/>
              <w:rPr>
                <w:rFonts w:asciiTheme="minorHAnsi" w:hAnsiTheme="minorHAnsi" w:cstheme="minorHAnsi"/>
                <w:b/>
                <w:bCs/>
                <w:sz w:val="24"/>
                <w:szCs w:val="24"/>
              </w:rPr>
            </w:pPr>
            <w:r w:rsidRPr="004C67DD">
              <w:rPr>
                <w:rFonts w:asciiTheme="minorHAnsi" w:hAnsiTheme="minorHAnsi" w:cstheme="minorHAnsi"/>
                <w:b/>
                <w:bCs/>
                <w:sz w:val="24"/>
                <w:szCs w:val="24"/>
              </w:rPr>
              <w:t>Prepared by:</w:t>
            </w:r>
          </w:p>
        </w:tc>
        <w:tc>
          <w:tcPr>
            <w:tcW w:w="5027" w:type="dxa"/>
          </w:tcPr>
          <w:p w:rsidR="00F708E9" w:rsidRPr="004C67DD" w:rsidRDefault="00F708E9" w:rsidP="00F708E9">
            <w:pPr>
              <w:widowControl w:val="0"/>
              <w:rPr>
                <w:rFonts w:asciiTheme="minorHAnsi" w:hAnsiTheme="minorHAnsi" w:cstheme="minorHAnsi"/>
                <w:sz w:val="24"/>
                <w:szCs w:val="24"/>
              </w:rPr>
            </w:pPr>
            <w:r w:rsidRPr="004C67DD">
              <w:rPr>
                <w:rFonts w:asciiTheme="minorHAnsi" w:hAnsiTheme="minorHAnsi" w:cstheme="minorHAnsi"/>
                <w:sz w:val="24"/>
                <w:szCs w:val="24"/>
              </w:rPr>
              <w:t xml:space="preserve">Employee Relations in </w:t>
            </w:r>
            <w:r w:rsidR="00DC640F">
              <w:rPr>
                <w:rFonts w:asciiTheme="minorHAnsi" w:hAnsiTheme="minorHAnsi" w:cstheme="minorHAnsi"/>
                <w:sz w:val="24"/>
                <w:szCs w:val="24"/>
              </w:rPr>
              <w:t xml:space="preserve">December </w:t>
            </w:r>
            <w:r w:rsidRPr="004C67DD">
              <w:rPr>
                <w:rFonts w:asciiTheme="minorHAnsi" w:hAnsiTheme="minorHAnsi" w:cstheme="minorHAnsi"/>
                <w:sz w:val="24"/>
                <w:szCs w:val="24"/>
              </w:rPr>
              <w:t>2015</w:t>
            </w:r>
          </w:p>
          <w:p w:rsidR="00F708E9" w:rsidRPr="004C67DD" w:rsidRDefault="00F708E9" w:rsidP="00F708E9">
            <w:pPr>
              <w:widowControl w:val="0"/>
              <w:rPr>
                <w:rFonts w:asciiTheme="minorHAnsi" w:hAnsiTheme="minorHAnsi" w:cstheme="minorHAnsi"/>
                <w:sz w:val="24"/>
                <w:szCs w:val="24"/>
              </w:rPr>
            </w:pPr>
          </w:p>
        </w:tc>
      </w:tr>
      <w:tr w:rsidR="00F708E9" w:rsidRPr="004C67DD" w:rsidTr="00F708E9">
        <w:tc>
          <w:tcPr>
            <w:tcW w:w="4261" w:type="dxa"/>
          </w:tcPr>
          <w:p w:rsidR="00F708E9" w:rsidRPr="004C67DD" w:rsidRDefault="00F708E9" w:rsidP="00F708E9">
            <w:pPr>
              <w:widowControl w:val="0"/>
              <w:rPr>
                <w:rFonts w:asciiTheme="minorHAnsi" w:hAnsiTheme="minorHAnsi" w:cstheme="minorHAnsi"/>
                <w:b/>
                <w:bCs/>
                <w:sz w:val="24"/>
                <w:szCs w:val="24"/>
              </w:rPr>
            </w:pPr>
            <w:r w:rsidRPr="004C67DD">
              <w:rPr>
                <w:rFonts w:asciiTheme="minorHAnsi" w:hAnsiTheme="minorHAnsi" w:cstheme="minorHAnsi"/>
                <w:b/>
                <w:bCs/>
                <w:sz w:val="24"/>
                <w:szCs w:val="24"/>
              </w:rPr>
              <w:t>Approved by/date:</w:t>
            </w:r>
          </w:p>
          <w:p w:rsidR="00F708E9" w:rsidRPr="004C67DD" w:rsidRDefault="00F708E9" w:rsidP="00F708E9">
            <w:pPr>
              <w:widowControl w:val="0"/>
              <w:rPr>
                <w:rFonts w:asciiTheme="minorHAnsi" w:hAnsiTheme="minorHAnsi" w:cstheme="minorHAnsi"/>
                <w:b/>
                <w:bCs/>
                <w:sz w:val="24"/>
                <w:szCs w:val="24"/>
              </w:rPr>
            </w:pPr>
          </w:p>
        </w:tc>
        <w:tc>
          <w:tcPr>
            <w:tcW w:w="5027" w:type="dxa"/>
          </w:tcPr>
          <w:p w:rsidR="00F708E9" w:rsidRPr="004C67DD" w:rsidRDefault="00F708E9" w:rsidP="00F708E9">
            <w:pPr>
              <w:widowControl w:val="0"/>
              <w:rPr>
                <w:rFonts w:asciiTheme="minorHAnsi" w:hAnsiTheme="minorHAnsi" w:cstheme="minorHAnsi"/>
                <w:sz w:val="24"/>
                <w:szCs w:val="24"/>
              </w:rPr>
            </w:pPr>
            <w:r w:rsidRPr="004C67DD">
              <w:rPr>
                <w:rFonts w:asciiTheme="minorHAnsi" w:hAnsiTheme="minorHAnsi" w:cstheme="minorHAnsi"/>
                <w:sz w:val="24"/>
                <w:szCs w:val="24"/>
              </w:rPr>
              <w:t>Approved by HR Business P</w:t>
            </w:r>
            <w:r w:rsidR="00C92F83">
              <w:rPr>
                <w:rFonts w:asciiTheme="minorHAnsi" w:hAnsiTheme="minorHAnsi" w:cstheme="minorHAnsi"/>
                <w:sz w:val="24"/>
                <w:szCs w:val="24"/>
              </w:rPr>
              <w:t xml:space="preserve">artner after consultation with </w:t>
            </w:r>
            <w:r w:rsidRPr="004C67DD">
              <w:rPr>
                <w:rFonts w:asciiTheme="minorHAnsi" w:hAnsiTheme="minorHAnsi" w:cstheme="minorHAnsi"/>
                <w:sz w:val="24"/>
                <w:szCs w:val="24"/>
              </w:rPr>
              <w:t>Support Staff Unions</w:t>
            </w:r>
          </w:p>
        </w:tc>
      </w:tr>
      <w:tr w:rsidR="00F708E9" w:rsidRPr="004C67DD" w:rsidTr="00F708E9">
        <w:tc>
          <w:tcPr>
            <w:tcW w:w="4261" w:type="dxa"/>
          </w:tcPr>
          <w:p w:rsidR="00F708E9" w:rsidRPr="004C67DD" w:rsidRDefault="00F708E9" w:rsidP="00F708E9">
            <w:pPr>
              <w:widowControl w:val="0"/>
              <w:rPr>
                <w:rFonts w:asciiTheme="minorHAnsi" w:hAnsiTheme="minorHAnsi" w:cstheme="minorHAnsi"/>
                <w:b/>
                <w:bCs/>
                <w:sz w:val="24"/>
                <w:szCs w:val="24"/>
              </w:rPr>
            </w:pPr>
            <w:r w:rsidRPr="004C67DD">
              <w:rPr>
                <w:rFonts w:asciiTheme="minorHAnsi" w:hAnsiTheme="minorHAnsi" w:cstheme="minorHAnsi"/>
                <w:b/>
                <w:bCs/>
                <w:sz w:val="24"/>
                <w:szCs w:val="24"/>
              </w:rPr>
              <w:t>Local Authority date of issue to schools:</w:t>
            </w:r>
          </w:p>
        </w:tc>
        <w:tc>
          <w:tcPr>
            <w:tcW w:w="5027" w:type="dxa"/>
          </w:tcPr>
          <w:p w:rsidR="00F708E9" w:rsidRPr="004C67DD" w:rsidRDefault="00176EA1" w:rsidP="00F708E9">
            <w:pPr>
              <w:widowControl w:val="0"/>
              <w:rPr>
                <w:rFonts w:asciiTheme="minorHAnsi" w:hAnsiTheme="minorHAnsi" w:cstheme="minorHAnsi"/>
                <w:sz w:val="24"/>
                <w:szCs w:val="24"/>
              </w:rPr>
            </w:pPr>
            <w:r>
              <w:rPr>
                <w:rFonts w:asciiTheme="minorHAnsi" w:hAnsiTheme="minorHAnsi" w:cstheme="minorHAnsi"/>
                <w:sz w:val="24"/>
                <w:szCs w:val="24"/>
              </w:rPr>
              <w:t>February 2016</w:t>
            </w:r>
          </w:p>
        </w:tc>
      </w:tr>
      <w:tr w:rsidR="00F708E9" w:rsidRPr="004C67DD" w:rsidTr="00F708E9">
        <w:trPr>
          <w:trHeight w:val="143"/>
        </w:trPr>
        <w:tc>
          <w:tcPr>
            <w:tcW w:w="4261" w:type="dxa"/>
          </w:tcPr>
          <w:p w:rsidR="00F708E9" w:rsidRPr="004C67DD" w:rsidRDefault="00F708E9" w:rsidP="00F708E9">
            <w:pPr>
              <w:widowControl w:val="0"/>
              <w:rPr>
                <w:rFonts w:asciiTheme="minorHAnsi" w:hAnsiTheme="minorHAnsi" w:cstheme="minorHAnsi"/>
                <w:b/>
                <w:bCs/>
                <w:sz w:val="24"/>
                <w:szCs w:val="24"/>
              </w:rPr>
            </w:pPr>
            <w:r w:rsidRPr="004C67DD">
              <w:rPr>
                <w:rFonts w:asciiTheme="minorHAnsi" w:hAnsiTheme="minorHAnsi" w:cstheme="minorHAnsi"/>
                <w:b/>
                <w:bCs/>
                <w:sz w:val="24"/>
                <w:szCs w:val="24"/>
              </w:rPr>
              <w:t>Local Authority next review date:</w:t>
            </w:r>
          </w:p>
        </w:tc>
        <w:tc>
          <w:tcPr>
            <w:tcW w:w="5027" w:type="dxa"/>
          </w:tcPr>
          <w:p w:rsidR="00F708E9" w:rsidRPr="004C67DD" w:rsidRDefault="00F708E9" w:rsidP="00F708E9">
            <w:pPr>
              <w:widowControl w:val="0"/>
              <w:rPr>
                <w:rFonts w:asciiTheme="minorHAnsi" w:hAnsiTheme="minorHAnsi" w:cstheme="minorHAnsi"/>
                <w:sz w:val="24"/>
                <w:szCs w:val="24"/>
              </w:rPr>
            </w:pPr>
            <w:r w:rsidRPr="004C67DD">
              <w:rPr>
                <w:rFonts w:asciiTheme="minorHAnsi" w:hAnsiTheme="minorHAnsi" w:cstheme="minorHAnsi"/>
                <w:sz w:val="24"/>
                <w:szCs w:val="24"/>
              </w:rPr>
              <w:t>2 years from issue</w:t>
            </w:r>
          </w:p>
          <w:p w:rsidR="00F708E9" w:rsidRPr="004C67DD" w:rsidRDefault="00F708E9" w:rsidP="00F708E9">
            <w:pPr>
              <w:widowControl w:val="0"/>
              <w:rPr>
                <w:rFonts w:asciiTheme="minorHAnsi" w:hAnsiTheme="minorHAnsi" w:cstheme="minorHAnsi"/>
                <w:sz w:val="24"/>
                <w:szCs w:val="24"/>
              </w:rPr>
            </w:pPr>
          </w:p>
        </w:tc>
      </w:tr>
      <w:tr w:rsidR="00F708E9" w:rsidRPr="004C67DD" w:rsidTr="00F708E9">
        <w:tc>
          <w:tcPr>
            <w:tcW w:w="4261" w:type="dxa"/>
          </w:tcPr>
          <w:p w:rsidR="00F708E9" w:rsidRPr="004C67DD" w:rsidRDefault="00F708E9" w:rsidP="00F708E9">
            <w:pPr>
              <w:widowControl w:val="0"/>
              <w:rPr>
                <w:rFonts w:asciiTheme="minorHAnsi" w:hAnsiTheme="minorHAnsi" w:cstheme="minorHAnsi"/>
                <w:b/>
                <w:bCs/>
                <w:sz w:val="24"/>
                <w:szCs w:val="24"/>
              </w:rPr>
            </w:pPr>
            <w:r w:rsidRPr="004C67DD">
              <w:rPr>
                <w:rFonts w:asciiTheme="minorHAnsi" w:hAnsiTheme="minorHAnsi" w:cstheme="minorHAnsi"/>
                <w:b/>
                <w:bCs/>
                <w:sz w:val="24"/>
                <w:szCs w:val="24"/>
              </w:rPr>
              <w:t>School adoption date:</w:t>
            </w:r>
          </w:p>
        </w:tc>
        <w:tc>
          <w:tcPr>
            <w:tcW w:w="5027" w:type="dxa"/>
          </w:tcPr>
          <w:p w:rsidR="00F708E9" w:rsidRPr="004C67DD" w:rsidRDefault="00F708E9" w:rsidP="00F708E9">
            <w:pPr>
              <w:widowControl w:val="0"/>
              <w:rPr>
                <w:rFonts w:asciiTheme="minorHAnsi" w:hAnsiTheme="minorHAnsi" w:cstheme="minorHAnsi"/>
                <w:sz w:val="24"/>
                <w:szCs w:val="24"/>
              </w:rPr>
            </w:pPr>
          </w:p>
        </w:tc>
      </w:tr>
      <w:tr w:rsidR="00F708E9" w:rsidRPr="004C67DD" w:rsidTr="00F708E9">
        <w:trPr>
          <w:trHeight w:val="475"/>
        </w:trPr>
        <w:tc>
          <w:tcPr>
            <w:tcW w:w="4261" w:type="dxa"/>
          </w:tcPr>
          <w:p w:rsidR="00F708E9" w:rsidRPr="004C67DD" w:rsidRDefault="00F708E9" w:rsidP="00F708E9">
            <w:pPr>
              <w:widowControl w:val="0"/>
              <w:rPr>
                <w:rFonts w:asciiTheme="minorHAnsi" w:hAnsiTheme="minorHAnsi" w:cstheme="minorHAnsi"/>
                <w:b/>
                <w:bCs/>
                <w:sz w:val="24"/>
                <w:szCs w:val="24"/>
              </w:rPr>
            </w:pPr>
            <w:r w:rsidRPr="004C67DD">
              <w:rPr>
                <w:rFonts w:asciiTheme="minorHAnsi" w:hAnsiTheme="minorHAnsi" w:cstheme="minorHAnsi"/>
                <w:b/>
                <w:bCs/>
                <w:sz w:val="24"/>
                <w:szCs w:val="24"/>
              </w:rPr>
              <w:t>School’s annual review date:</w:t>
            </w:r>
          </w:p>
        </w:tc>
        <w:tc>
          <w:tcPr>
            <w:tcW w:w="5027" w:type="dxa"/>
          </w:tcPr>
          <w:p w:rsidR="00F708E9" w:rsidRPr="004C67DD" w:rsidRDefault="0066557F" w:rsidP="00F708E9">
            <w:pPr>
              <w:widowControl w:val="0"/>
              <w:rPr>
                <w:rFonts w:asciiTheme="minorHAnsi" w:hAnsiTheme="minorHAnsi" w:cstheme="minorHAnsi"/>
                <w:sz w:val="24"/>
                <w:szCs w:val="24"/>
              </w:rPr>
            </w:pPr>
            <w:r>
              <w:rPr>
                <w:rFonts w:asciiTheme="minorHAnsi" w:hAnsiTheme="minorHAnsi" w:cstheme="minorHAnsi"/>
                <w:sz w:val="24"/>
                <w:szCs w:val="24"/>
              </w:rPr>
              <w:t xml:space="preserve">12 months </w:t>
            </w:r>
            <w:r w:rsidR="00F708E9" w:rsidRPr="004C67DD">
              <w:rPr>
                <w:rFonts w:asciiTheme="minorHAnsi" w:hAnsiTheme="minorHAnsi" w:cstheme="minorHAnsi"/>
                <w:sz w:val="24"/>
                <w:szCs w:val="24"/>
              </w:rPr>
              <w:t>from issue</w:t>
            </w:r>
          </w:p>
          <w:p w:rsidR="00F708E9" w:rsidRPr="004C67DD" w:rsidRDefault="00F708E9" w:rsidP="00F708E9">
            <w:pPr>
              <w:widowControl w:val="0"/>
              <w:rPr>
                <w:rFonts w:asciiTheme="minorHAnsi" w:hAnsiTheme="minorHAnsi" w:cstheme="minorHAnsi"/>
                <w:sz w:val="24"/>
                <w:szCs w:val="24"/>
              </w:rPr>
            </w:pPr>
          </w:p>
        </w:tc>
      </w:tr>
    </w:tbl>
    <w:p w:rsidR="00F708E9" w:rsidRDefault="00F708E9" w:rsidP="00F708E9">
      <w:pPr>
        <w:pStyle w:val="Title"/>
        <w:jc w:val="both"/>
        <w:rPr>
          <w:rFonts w:asciiTheme="minorHAnsi" w:hAnsiTheme="minorHAnsi" w:cstheme="minorHAnsi"/>
          <w:b w:val="0"/>
          <w:szCs w:val="24"/>
          <w:lang w:val="en-GB"/>
        </w:rPr>
      </w:pPr>
    </w:p>
    <w:p w:rsidR="00514A1F" w:rsidRPr="004C67DD" w:rsidRDefault="00514A1F" w:rsidP="00F708E9">
      <w:pPr>
        <w:pStyle w:val="Title"/>
        <w:jc w:val="both"/>
        <w:rPr>
          <w:rFonts w:asciiTheme="minorHAnsi" w:hAnsiTheme="minorHAnsi" w:cstheme="minorHAnsi"/>
          <w:b w:val="0"/>
          <w:szCs w:val="24"/>
          <w:lang w:val="en-GB"/>
        </w:rPr>
      </w:pPr>
    </w:p>
    <w:p w:rsidR="00F708E9" w:rsidRPr="004C67DD" w:rsidRDefault="00F708E9" w:rsidP="00F708E9">
      <w:pPr>
        <w:pStyle w:val="Title"/>
        <w:jc w:val="both"/>
        <w:rPr>
          <w:rFonts w:asciiTheme="minorHAnsi" w:hAnsiTheme="minorHAnsi" w:cstheme="minorHAnsi"/>
          <w:b w:val="0"/>
          <w:szCs w:val="24"/>
          <w:lang w:val="en-GB"/>
        </w:rPr>
      </w:pPr>
    </w:p>
    <w:p w:rsidR="009125DC" w:rsidRPr="004C67DD" w:rsidRDefault="009125DC" w:rsidP="00F708E9">
      <w:pPr>
        <w:pStyle w:val="Title"/>
        <w:jc w:val="both"/>
        <w:rPr>
          <w:rFonts w:asciiTheme="minorHAnsi" w:hAnsiTheme="minorHAnsi" w:cstheme="minorHAnsi"/>
          <w:b w:val="0"/>
          <w:szCs w:val="24"/>
          <w:lang w:val="en-GB"/>
        </w:rPr>
      </w:pPr>
    </w:p>
    <w:p w:rsidR="00514A1F" w:rsidRDefault="00F708E9" w:rsidP="00514A1F">
      <w:pPr>
        <w:pStyle w:val="Title"/>
        <w:jc w:val="both"/>
        <w:rPr>
          <w:rFonts w:asciiTheme="minorHAnsi" w:hAnsiTheme="minorHAnsi" w:cstheme="minorHAnsi"/>
          <w:b w:val="0"/>
          <w:szCs w:val="24"/>
          <w:lang w:val="en-GB"/>
        </w:rPr>
      </w:pPr>
      <w:r w:rsidRPr="004C67DD">
        <w:rPr>
          <w:rFonts w:asciiTheme="minorHAnsi" w:hAnsiTheme="minorHAnsi" w:cstheme="minorHAnsi"/>
          <w:b w:val="0"/>
          <w:szCs w:val="24"/>
          <w:lang w:val="en-GB"/>
        </w:rPr>
        <w:t>Cases which have begun under the support staff competency procedure should be completed under that procedure.  This procedure will apply to new cases once it has been adopted by the governing body.</w:t>
      </w:r>
    </w:p>
    <w:p w:rsidR="0066557F" w:rsidRDefault="0066557F" w:rsidP="00514A1F">
      <w:pPr>
        <w:pStyle w:val="Title"/>
        <w:jc w:val="both"/>
        <w:rPr>
          <w:rFonts w:asciiTheme="minorHAnsi" w:hAnsiTheme="minorHAnsi" w:cstheme="minorHAnsi"/>
          <w:b w:val="0"/>
          <w:szCs w:val="24"/>
          <w:lang w:val="en-GB"/>
        </w:rPr>
      </w:pPr>
    </w:p>
    <w:p w:rsidR="0018245D" w:rsidRPr="00514A1F" w:rsidRDefault="0018245D" w:rsidP="00514A1F">
      <w:pPr>
        <w:pStyle w:val="Title"/>
        <w:jc w:val="both"/>
        <w:rPr>
          <w:rFonts w:asciiTheme="minorHAnsi" w:hAnsiTheme="minorHAnsi" w:cstheme="minorHAnsi"/>
          <w:b w:val="0"/>
          <w:szCs w:val="24"/>
          <w:lang w:val="en-GB"/>
        </w:rPr>
      </w:pPr>
      <w:r>
        <w:rPr>
          <w:bCs/>
          <w:color w:val="000000"/>
          <w:sz w:val="20"/>
          <w:lang w:eastAsia="en-GB"/>
        </w:rPr>
        <w:t>Copyright © 201</w:t>
      </w:r>
      <w:r w:rsidR="00176EA1">
        <w:rPr>
          <w:bCs/>
          <w:color w:val="000000"/>
          <w:sz w:val="20"/>
          <w:lang w:eastAsia="en-GB"/>
        </w:rPr>
        <w:t>6</w:t>
      </w:r>
      <w:r w:rsidRPr="009B571E">
        <w:rPr>
          <w:bCs/>
          <w:color w:val="000000"/>
          <w:sz w:val="20"/>
          <w:lang w:eastAsia="en-GB"/>
        </w:rPr>
        <w:t xml:space="preserve"> Birmingham City Council</w:t>
      </w:r>
    </w:p>
    <w:p w:rsidR="0018245D" w:rsidRPr="00EA2B67" w:rsidRDefault="0018245D" w:rsidP="0018245D">
      <w:pPr>
        <w:autoSpaceDE w:val="0"/>
        <w:autoSpaceDN w:val="0"/>
        <w:adjustRightInd w:val="0"/>
        <w:spacing w:after="0" w:line="240" w:lineRule="auto"/>
        <w:ind w:left="-284" w:right="-369"/>
        <w:jc w:val="both"/>
        <w:rPr>
          <w:color w:val="000000"/>
          <w:sz w:val="20"/>
          <w:szCs w:val="20"/>
          <w:lang w:eastAsia="en-GB"/>
        </w:rPr>
      </w:pPr>
      <w:r w:rsidRPr="00EA2B67">
        <w:rPr>
          <w:color w:val="000000"/>
          <w:sz w:val="20"/>
          <w:szCs w:val="20"/>
          <w:lang w:eastAsia="en-GB"/>
        </w:rPr>
        <w:t>This document is subject to Birmingham City Council copyright.</w:t>
      </w:r>
    </w:p>
    <w:p w:rsidR="0018245D" w:rsidRPr="00EA2B67" w:rsidRDefault="0018245D" w:rsidP="0018245D">
      <w:pPr>
        <w:autoSpaceDE w:val="0"/>
        <w:autoSpaceDN w:val="0"/>
        <w:adjustRightInd w:val="0"/>
        <w:spacing w:after="0" w:line="240" w:lineRule="auto"/>
        <w:ind w:left="-284" w:right="-369"/>
        <w:jc w:val="both"/>
        <w:rPr>
          <w:color w:val="000000"/>
          <w:sz w:val="20"/>
          <w:szCs w:val="20"/>
          <w:lang w:eastAsia="en-GB"/>
        </w:rPr>
      </w:pPr>
      <w:r w:rsidRPr="00EA2B67">
        <w:rPr>
          <w:color w:val="000000"/>
          <w:sz w:val="20"/>
          <w:szCs w:val="20"/>
          <w:lang w:eastAsia="en-GB"/>
        </w:rPr>
        <w:t>Birmingham City Council will allow use for personal, educational or non-commercial reasons without further permission being required. Any other use or re-use, for example commercial use, is expressly prohibited unless by prior agreement with Birmingham City Council. Any permitted reproduction of the document should include</w:t>
      </w:r>
      <w:r>
        <w:rPr>
          <w:color w:val="000000"/>
          <w:sz w:val="20"/>
          <w:szCs w:val="20"/>
          <w:lang w:eastAsia="en-GB"/>
        </w:rPr>
        <w:t xml:space="preserve"> the statement “Copyright © 201</w:t>
      </w:r>
      <w:r w:rsidR="00176EA1">
        <w:rPr>
          <w:color w:val="000000"/>
          <w:sz w:val="20"/>
          <w:szCs w:val="20"/>
          <w:lang w:eastAsia="en-GB"/>
        </w:rPr>
        <w:t>6</w:t>
      </w:r>
      <w:r w:rsidRPr="00EA2B67">
        <w:rPr>
          <w:color w:val="000000"/>
          <w:sz w:val="20"/>
          <w:szCs w:val="20"/>
          <w:lang w:eastAsia="en-GB"/>
        </w:rPr>
        <w:t xml:space="preserve"> Birmingham City Council”. </w:t>
      </w:r>
    </w:p>
    <w:p w:rsidR="009125DC" w:rsidRDefault="009125DC" w:rsidP="00F708E9">
      <w:pPr>
        <w:pStyle w:val="Title"/>
        <w:jc w:val="both"/>
        <w:rPr>
          <w:rFonts w:ascii="Arial" w:hAnsi="Arial" w:cs="Arial"/>
          <w:b w:val="0"/>
          <w:lang w:val="en-GB"/>
        </w:rPr>
      </w:pPr>
    </w:p>
    <w:p w:rsidR="009125DC" w:rsidRPr="009B571E" w:rsidRDefault="009125DC" w:rsidP="009125DC">
      <w:pPr>
        <w:autoSpaceDE w:val="0"/>
        <w:autoSpaceDN w:val="0"/>
        <w:adjustRightInd w:val="0"/>
        <w:spacing w:after="0" w:line="240" w:lineRule="auto"/>
        <w:ind w:left="-284" w:right="-369"/>
        <w:jc w:val="both"/>
        <w:rPr>
          <w:b/>
          <w:bCs/>
          <w:color w:val="000000"/>
          <w:sz w:val="20"/>
          <w:szCs w:val="20"/>
          <w:lang w:eastAsia="en-GB"/>
        </w:rPr>
      </w:pPr>
      <w:r w:rsidRPr="009B571E">
        <w:rPr>
          <w:b/>
          <w:bCs/>
          <w:color w:val="000000"/>
          <w:sz w:val="20"/>
          <w:szCs w:val="20"/>
          <w:lang w:eastAsia="en-GB"/>
        </w:rPr>
        <w:t>Legal disclaimer</w:t>
      </w:r>
    </w:p>
    <w:p w:rsidR="009125DC" w:rsidRPr="00EA2B67" w:rsidRDefault="009125DC" w:rsidP="009125DC">
      <w:pPr>
        <w:autoSpaceDE w:val="0"/>
        <w:autoSpaceDN w:val="0"/>
        <w:adjustRightInd w:val="0"/>
        <w:spacing w:after="0" w:line="240" w:lineRule="auto"/>
        <w:ind w:left="-284" w:right="-369"/>
        <w:jc w:val="both"/>
        <w:rPr>
          <w:color w:val="000000"/>
          <w:sz w:val="20"/>
          <w:szCs w:val="20"/>
          <w:lang w:eastAsia="en-GB"/>
        </w:rPr>
      </w:pPr>
      <w:r>
        <w:rPr>
          <w:noProof/>
          <w:lang w:eastAsia="en-GB"/>
        </w:rPr>
        <mc:AlternateContent>
          <mc:Choice Requires="wps">
            <w:drawing>
              <wp:anchor distT="0" distB="0" distL="114300" distR="114300" simplePos="0" relativeHeight="251659776" behindDoc="1" locked="0" layoutInCell="1" allowOverlap="1" wp14:anchorId="0C2A7B38" wp14:editId="54C5DBC3">
                <wp:simplePos x="0" y="0"/>
                <wp:positionH relativeFrom="column">
                  <wp:posOffset>-670560</wp:posOffset>
                </wp:positionH>
                <wp:positionV relativeFrom="paragraph">
                  <wp:posOffset>760730</wp:posOffset>
                </wp:positionV>
                <wp:extent cx="6673850" cy="415925"/>
                <wp:effectExtent l="0" t="0" r="0" b="3175"/>
                <wp:wrapNone/>
                <wp:docPr id="3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3850" cy="415925"/>
                        </a:xfrm>
                        <a:prstGeom prst="flowChartAlternateProcess">
                          <a:avLst/>
                        </a:prstGeom>
                        <a:solidFill>
                          <a:srgbClr val="679F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FCD8A" id="AutoShape 4" o:spid="_x0000_s1026" type="#_x0000_t176" style="position:absolute;margin-left:-52.8pt;margin-top:59.9pt;width:525.5pt;height:3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" fillcolor="#679f08" stroked="f"/>
            </w:pict>
          </mc:Fallback>
        </mc:AlternateContent>
      </w:r>
      <w:r w:rsidRPr="00EA2B67">
        <w:rPr>
          <w:color w:val="000000"/>
          <w:sz w:val="20"/>
          <w:szCs w:val="20"/>
          <w:lang w:eastAsia="en-GB"/>
        </w:rPr>
        <w:t>Whilst every care has been taken to ensure the accuracy of this document and that the contents reflects the current state of the law as at the date of publication, the document is not intended to constitute legal advice and Birmingham City Council recommends that you should seek formal legal advice if required.</w:t>
      </w:r>
    </w:p>
    <w:p w:rsidR="009125DC" w:rsidRDefault="009125DC" w:rsidP="009125DC">
      <w:pPr>
        <w:pStyle w:val="Title"/>
        <w:jc w:val="left"/>
        <w:rPr>
          <w:rFonts w:ascii="Arial" w:hAnsi="Arial" w:cs="Arial"/>
          <w:b w:val="0"/>
          <w:lang w:val="en-GB"/>
        </w:rPr>
      </w:pPr>
    </w:p>
    <w:p w:rsidR="009125DC" w:rsidRPr="0038773D" w:rsidRDefault="004C67DD" w:rsidP="009125DC">
      <w:pPr>
        <w:pStyle w:val="Title"/>
        <w:jc w:val="left"/>
        <w:rPr>
          <w:rFonts w:asciiTheme="minorHAnsi" w:hAnsiTheme="minorHAnsi" w:cstheme="minorHAnsi"/>
          <w:color w:val="76923C" w:themeColor="accent3" w:themeShade="BF"/>
          <w:sz w:val="28"/>
          <w:szCs w:val="28"/>
          <w:lang w:val="en-GB"/>
        </w:rPr>
      </w:pPr>
      <w:r w:rsidRPr="0038773D">
        <w:rPr>
          <w:rFonts w:asciiTheme="minorHAnsi" w:hAnsiTheme="minorHAnsi" w:cstheme="minorHAnsi"/>
          <w:color w:val="76923C" w:themeColor="accent3" w:themeShade="BF"/>
          <w:sz w:val="28"/>
          <w:szCs w:val="28"/>
          <w:lang w:val="en-GB"/>
        </w:rPr>
        <w:t>Contents</w:t>
      </w:r>
    </w:p>
    <w:p w:rsidR="009125DC" w:rsidRPr="004C67DD" w:rsidRDefault="009125DC" w:rsidP="009125DC">
      <w:pPr>
        <w:pStyle w:val="Title"/>
        <w:rPr>
          <w:rFonts w:asciiTheme="minorHAnsi" w:hAnsiTheme="minorHAnsi" w:cstheme="minorHAnsi"/>
          <w:szCs w:val="24"/>
          <w:lang w:val="en-GB"/>
        </w:rPr>
      </w:pPr>
    </w:p>
    <w:p w:rsidR="009125DC" w:rsidRPr="004C67DD" w:rsidRDefault="009125DC" w:rsidP="009125DC">
      <w:pPr>
        <w:pStyle w:val="Title"/>
        <w:rPr>
          <w:rFonts w:asciiTheme="minorHAnsi" w:hAnsiTheme="minorHAnsi" w:cstheme="minorHAnsi"/>
          <w:szCs w:val="24"/>
          <w:lang w:val="en-GB"/>
        </w:rPr>
      </w:pPr>
    </w:p>
    <w:p w:rsidR="009125DC" w:rsidRPr="004C67DD" w:rsidRDefault="009125DC" w:rsidP="00036B6B">
      <w:pPr>
        <w:pStyle w:val="Title"/>
        <w:rPr>
          <w:rFonts w:asciiTheme="minorHAnsi" w:hAnsiTheme="minorHAnsi" w:cstheme="minorHAnsi"/>
          <w:szCs w:val="24"/>
          <w:lang w:val="en-GB"/>
        </w:rPr>
      </w:pPr>
    </w:p>
    <w:p w:rsidR="009125DC" w:rsidRPr="004C67DD" w:rsidRDefault="009125DC" w:rsidP="00036B6B">
      <w:pPr>
        <w:pStyle w:val="Title"/>
        <w:numPr>
          <w:ilvl w:val="0"/>
          <w:numId w:val="21"/>
        </w:numPr>
        <w:jc w:val="both"/>
        <w:rPr>
          <w:rFonts w:asciiTheme="minorHAnsi" w:hAnsiTheme="minorHAnsi" w:cstheme="minorHAnsi"/>
          <w:b w:val="0"/>
          <w:szCs w:val="24"/>
          <w:lang w:val="en-GB"/>
        </w:rPr>
      </w:pPr>
      <w:r w:rsidRPr="004C67DD">
        <w:rPr>
          <w:rFonts w:asciiTheme="minorHAnsi" w:hAnsiTheme="minorHAnsi" w:cstheme="minorHAnsi"/>
          <w:b w:val="0"/>
          <w:szCs w:val="24"/>
          <w:lang w:val="en-GB"/>
        </w:rPr>
        <w:t>Purpose</w:t>
      </w:r>
      <w:r w:rsidRPr="004C67DD">
        <w:rPr>
          <w:rFonts w:asciiTheme="minorHAnsi" w:hAnsiTheme="minorHAnsi" w:cstheme="minorHAnsi"/>
          <w:b w:val="0"/>
          <w:szCs w:val="24"/>
          <w:lang w:val="en-GB"/>
        </w:rPr>
        <w:tab/>
      </w:r>
      <w:r w:rsidRPr="004C67DD">
        <w:rPr>
          <w:rFonts w:asciiTheme="minorHAnsi" w:hAnsiTheme="minorHAnsi" w:cstheme="minorHAnsi"/>
          <w:b w:val="0"/>
          <w:szCs w:val="24"/>
          <w:lang w:val="en-GB"/>
        </w:rPr>
        <w:tab/>
      </w:r>
      <w:r w:rsidRPr="004C67DD">
        <w:rPr>
          <w:rFonts w:asciiTheme="minorHAnsi" w:hAnsiTheme="minorHAnsi" w:cstheme="minorHAnsi"/>
          <w:b w:val="0"/>
          <w:szCs w:val="24"/>
          <w:lang w:val="en-GB"/>
        </w:rPr>
        <w:tab/>
      </w:r>
      <w:r w:rsidRPr="004C67DD">
        <w:rPr>
          <w:rFonts w:asciiTheme="minorHAnsi" w:hAnsiTheme="minorHAnsi" w:cstheme="minorHAnsi"/>
          <w:b w:val="0"/>
          <w:szCs w:val="24"/>
          <w:lang w:val="en-GB"/>
        </w:rPr>
        <w:tab/>
      </w:r>
      <w:r w:rsidRPr="004C67DD">
        <w:rPr>
          <w:rFonts w:asciiTheme="minorHAnsi" w:hAnsiTheme="minorHAnsi" w:cstheme="minorHAnsi"/>
          <w:b w:val="0"/>
          <w:szCs w:val="24"/>
          <w:lang w:val="en-GB"/>
        </w:rPr>
        <w:tab/>
      </w:r>
      <w:r w:rsidRPr="004C67DD">
        <w:rPr>
          <w:rFonts w:asciiTheme="minorHAnsi" w:hAnsiTheme="minorHAnsi" w:cstheme="minorHAnsi"/>
          <w:b w:val="0"/>
          <w:szCs w:val="24"/>
          <w:lang w:val="en-GB"/>
        </w:rPr>
        <w:tab/>
      </w:r>
      <w:r w:rsidRPr="004C67DD">
        <w:rPr>
          <w:rFonts w:asciiTheme="minorHAnsi" w:hAnsiTheme="minorHAnsi" w:cstheme="minorHAnsi"/>
          <w:b w:val="0"/>
          <w:szCs w:val="24"/>
          <w:lang w:val="en-GB"/>
        </w:rPr>
        <w:tab/>
      </w:r>
      <w:r w:rsidR="0018245D">
        <w:rPr>
          <w:rFonts w:asciiTheme="minorHAnsi" w:hAnsiTheme="minorHAnsi" w:cstheme="minorHAnsi"/>
          <w:b w:val="0"/>
          <w:szCs w:val="24"/>
          <w:lang w:val="en-GB"/>
        </w:rPr>
        <w:t>3</w:t>
      </w:r>
    </w:p>
    <w:p w:rsidR="009125DC" w:rsidRPr="004C67DD" w:rsidRDefault="009125DC" w:rsidP="00036B6B">
      <w:pPr>
        <w:pStyle w:val="Title"/>
        <w:ind w:left="1080"/>
        <w:jc w:val="both"/>
        <w:rPr>
          <w:rFonts w:asciiTheme="minorHAnsi" w:hAnsiTheme="minorHAnsi" w:cstheme="minorHAnsi"/>
          <w:b w:val="0"/>
          <w:szCs w:val="24"/>
          <w:lang w:val="en-GB"/>
        </w:rPr>
      </w:pPr>
    </w:p>
    <w:p w:rsidR="009125DC" w:rsidRPr="004C67DD" w:rsidRDefault="009125DC" w:rsidP="00036B6B">
      <w:pPr>
        <w:pStyle w:val="Title"/>
        <w:numPr>
          <w:ilvl w:val="0"/>
          <w:numId w:val="21"/>
        </w:numPr>
        <w:jc w:val="both"/>
        <w:rPr>
          <w:rFonts w:asciiTheme="minorHAnsi" w:hAnsiTheme="minorHAnsi" w:cstheme="minorHAnsi"/>
          <w:b w:val="0"/>
          <w:szCs w:val="24"/>
          <w:lang w:val="en-GB"/>
        </w:rPr>
      </w:pPr>
      <w:r w:rsidRPr="004C67DD">
        <w:rPr>
          <w:rFonts w:asciiTheme="minorHAnsi" w:hAnsiTheme="minorHAnsi" w:cstheme="minorHAnsi"/>
          <w:b w:val="0"/>
          <w:szCs w:val="24"/>
          <w:lang w:val="en-GB"/>
        </w:rPr>
        <w:t>Scope</w:t>
      </w:r>
      <w:r w:rsidRPr="004C67DD">
        <w:rPr>
          <w:rFonts w:asciiTheme="minorHAnsi" w:hAnsiTheme="minorHAnsi" w:cstheme="minorHAnsi"/>
          <w:b w:val="0"/>
          <w:szCs w:val="24"/>
          <w:lang w:val="en-GB"/>
        </w:rPr>
        <w:tab/>
      </w:r>
      <w:r w:rsidRPr="004C67DD">
        <w:rPr>
          <w:rFonts w:asciiTheme="minorHAnsi" w:hAnsiTheme="minorHAnsi" w:cstheme="minorHAnsi"/>
          <w:b w:val="0"/>
          <w:szCs w:val="24"/>
          <w:lang w:val="en-GB"/>
        </w:rPr>
        <w:tab/>
      </w:r>
      <w:r w:rsidRPr="004C67DD">
        <w:rPr>
          <w:rFonts w:asciiTheme="minorHAnsi" w:hAnsiTheme="minorHAnsi" w:cstheme="minorHAnsi"/>
          <w:b w:val="0"/>
          <w:szCs w:val="24"/>
          <w:lang w:val="en-GB"/>
        </w:rPr>
        <w:tab/>
      </w:r>
      <w:r w:rsidRPr="004C67DD">
        <w:rPr>
          <w:rFonts w:asciiTheme="minorHAnsi" w:hAnsiTheme="minorHAnsi" w:cstheme="minorHAnsi"/>
          <w:b w:val="0"/>
          <w:szCs w:val="24"/>
          <w:lang w:val="en-GB"/>
        </w:rPr>
        <w:tab/>
      </w:r>
      <w:r w:rsidRPr="004C67DD">
        <w:rPr>
          <w:rFonts w:asciiTheme="minorHAnsi" w:hAnsiTheme="minorHAnsi" w:cstheme="minorHAnsi"/>
          <w:b w:val="0"/>
          <w:szCs w:val="24"/>
          <w:lang w:val="en-GB"/>
        </w:rPr>
        <w:tab/>
      </w:r>
      <w:r w:rsidRPr="004C67DD">
        <w:rPr>
          <w:rFonts w:asciiTheme="minorHAnsi" w:hAnsiTheme="minorHAnsi" w:cstheme="minorHAnsi"/>
          <w:b w:val="0"/>
          <w:szCs w:val="24"/>
          <w:lang w:val="en-GB"/>
        </w:rPr>
        <w:tab/>
      </w:r>
      <w:r w:rsidRPr="004C67DD">
        <w:rPr>
          <w:rFonts w:asciiTheme="minorHAnsi" w:hAnsiTheme="minorHAnsi" w:cstheme="minorHAnsi"/>
          <w:b w:val="0"/>
          <w:szCs w:val="24"/>
          <w:lang w:val="en-GB"/>
        </w:rPr>
        <w:tab/>
      </w:r>
      <w:r w:rsidR="0018245D">
        <w:rPr>
          <w:rFonts w:asciiTheme="minorHAnsi" w:hAnsiTheme="minorHAnsi" w:cstheme="minorHAnsi"/>
          <w:b w:val="0"/>
          <w:szCs w:val="24"/>
          <w:lang w:val="en-GB"/>
        </w:rPr>
        <w:t>3</w:t>
      </w:r>
    </w:p>
    <w:p w:rsidR="009125DC" w:rsidRPr="004C67DD" w:rsidRDefault="009125DC" w:rsidP="00036B6B">
      <w:pPr>
        <w:pStyle w:val="Title"/>
        <w:ind w:left="1080"/>
        <w:jc w:val="both"/>
        <w:rPr>
          <w:rFonts w:asciiTheme="minorHAnsi" w:hAnsiTheme="minorHAnsi" w:cstheme="minorHAnsi"/>
          <w:b w:val="0"/>
          <w:szCs w:val="24"/>
          <w:lang w:val="en-GB"/>
        </w:rPr>
      </w:pPr>
    </w:p>
    <w:p w:rsidR="009125DC" w:rsidRPr="004C67DD" w:rsidRDefault="009125DC" w:rsidP="00036B6B">
      <w:pPr>
        <w:pStyle w:val="Title"/>
        <w:numPr>
          <w:ilvl w:val="0"/>
          <w:numId w:val="21"/>
        </w:numPr>
        <w:jc w:val="both"/>
        <w:rPr>
          <w:rFonts w:asciiTheme="minorHAnsi" w:hAnsiTheme="minorHAnsi" w:cstheme="minorHAnsi"/>
          <w:b w:val="0"/>
          <w:szCs w:val="24"/>
          <w:lang w:val="en-GB"/>
        </w:rPr>
      </w:pPr>
      <w:r w:rsidRPr="004C67DD">
        <w:rPr>
          <w:rFonts w:asciiTheme="minorHAnsi" w:hAnsiTheme="minorHAnsi" w:cstheme="minorHAnsi"/>
          <w:b w:val="0"/>
          <w:szCs w:val="24"/>
          <w:lang w:val="en-GB"/>
        </w:rPr>
        <w:t>Introduction</w:t>
      </w:r>
      <w:r w:rsidRPr="004C67DD">
        <w:rPr>
          <w:rFonts w:asciiTheme="minorHAnsi" w:hAnsiTheme="minorHAnsi" w:cstheme="minorHAnsi"/>
          <w:b w:val="0"/>
          <w:szCs w:val="24"/>
          <w:lang w:val="en-GB"/>
        </w:rPr>
        <w:tab/>
      </w:r>
      <w:r w:rsidRPr="004C67DD">
        <w:rPr>
          <w:rFonts w:asciiTheme="minorHAnsi" w:hAnsiTheme="minorHAnsi" w:cstheme="minorHAnsi"/>
          <w:b w:val="0"/>
          <w:szCs w:val="24"/>
          <w:lang w:val="en-GB"/>
        </w:rPr>
        <w:tab/>
      </w:r>
      <w:r w:rsidRPr="004C67DD">
        <w:rPr>
          <w:rFonts w:asciiTheme="minorHAnsi" w:hAnsiTheme="minorHAnsi" w:cstheme="minorHAnsi"/>
          <w:b w:val="0"/>
          <w:szCs w:val="24"/>
          <w:lang w:val="en-GB"/>
        </w:rPr>
        <w:tab/>
      </w:r>
      <w:r w:rsidRPr="004C67DD">
        <w:rPr>
          <w:rFonts w:asciiTheme="minorHAnsi" w:hAnsiTheme="minorHAnsi" w:cstheme="minorHAnsi"/>
          <w:b w:val="0"/>
          <w:szCs w:val="24"/>
          <w:lang w:val="en-GB"/>
        </w:rPr>
        <w:tab/>
      </w:r>
      <w:r w:rsidRPr="004C67DD">
        <w:rPr>
          <w:rFonts w:asciiTheme="minorHAnsi" w:hAnsiTheme="minorHAnsi" w:cstheme="minorHAnsi"/>
          <w:b w:val="0"/>
          <w:szCs w:val="24"/>
          <w:lang w:val="en-GB"/>
        </w:rPr>
        <w:tab/>
      </w:r>
      <w:r w:rsidRPr="004C67DD">
        <w:rPr>
          <w:rFonts w:asciiTheme="minorHAnsi" w:hAnsiTheme="minorHAnsi" w:cstheme="minorHAnsi"/>
          <w:b w:val="0"/>
          <w:szCs w:val="24"/>
          <w:lang w:val="en-GB"/>
        </w:rPr>
        <w:tab/>
      </w:r>
      <w:r w:rsidR="000E0561">
        <w:rPr>
          <w:rFonts w:asciiTheme="minorHAnsi" w:hAnsiTheme="minorHAnsi" w:cstheme="minorHAnsi"/>
          <w:b w:val="0"/>
          <w:szCs w:val="24"/>
          <w:lang w:val="en-GB"/>
        </w:rPr>
        <w:t>3-</w:t>
      </w:r>
      <w:r w:rsidR="000232EB">
        <w:rPr>
          <w:rFonts w:asciiTheme="minorHAnsi" w:hAnsiTheme="minorHAnsi" w:cstheme="minorHAnsi"/>
          <w:b w:val="0"/>
          <w:szCs w:val="24"/>
          <w:lang w:val="en-GB"/>
        </w:rPr>
        <w:t>4</w:t>
      </w:r>
    </w:p>
    <w:p w:rsidR="009125DC" w:rsidRPr="004C67DD" w:rsidRDefault="009125DC" w:rsidP="00036B6B">
      <w:pPr>
        <w:pStyle w:val="Title"/>
        <w:ind w:left="1080"/>
        <w:jc w:val="both"/>
        <w:rPr>
          <w:rFonts w:asciiTheme="minorHAnsi" w:hAnsiTheme="minorHAnsi" w:cstheme="minorHAnsi"/>
          <w:b w:val="0"/>
          <w:szCs w:val="24"/>
          <w:lang w:val="en-GB"/>
        </w:rPr>
      </w:pPr>
    </w:p>
    <w:p w:rsidR="009125DC" w:rsidRPr="004C67DD" w:rsidRDefault="009125DC" w:rsidP="00036B6B">
      <w:pPr>
        <w:pStyle w:val="Title"/>
        <w:numPr>
          <w:ilvl w:val="0"/>
          <w:numId w:val="21"/>
        </w:numPr>
        <w:jc w:val="both"/>
        <w:rPr>
          <w:rFonts w:asciiTheme="minorHAnsi" w:hAnsiTheme="minorHAnsi" w:cstheme="minorHAnsi"/>
          <w:b w:val="0"/>
          <w:szCs w:val="24"/>
          <w:lang w:val="en-GB"/>
        </w:rPr>
      </w:pPr>
      <w:r w:rsidRPr="004C67DD">
        <w:rPr>
          <w:rFonts w:asciiTheme="minorHAnsi" w:hAnsiTheme="minorHAnsi" w:cstheme="minorHAnsi"/>
          <w:b w:val="0"/>
          <w:szCs w:val="24"/>
          <w:lang w:val="en-GB"/>
        </w:rPr>
        <w:t>Informal meetings under appraisal process</w:t>
      </w:r>
      <w:r w:rsidR="000E0561">
        <w:rPr>
          <w:rFonts w:asciiTheme="minorHAnsi" w:hAnsiTheme="minorHAnsi" w:cstheme="minorHAnsi"/>
          <w:b w:val="0"/>
          <w:szCs w:val="24"/>
          <w:lang w:val="en-GB"/>
        </w:rPr>
        <w:tab/>
      </w:r>
      <w:r w:rsidR="000E0561">
        <w:rPr>
          <w:rFonts w:asciiTheme="minorHAnsi" w:hAnsiTheme="minorHAnsi" w:cstheme="minorHAnsi"/>
          <w:b w:val="0"/>
          <w:szCs w:val="24"/>
          <w:lang w:val="en-GB"/>
        </w:rPr>
        <w:tab/>
        <w:t>5</w:t>
      </w:r>
    </w:p>
    <w:p w:rsidR="009125DC" w:rsidRPr="004C67DD" w:rsidRDefault="009125DC" w:rsidP="00036B6B">
      <w:pPr>
        <w:pStyle w:val="Title"/>
        <w:ind w:left="720"/>
        <w:jc w:val="both"/>
        <w:rPr>
          <w:rFonts w:asciiTheme="minorHAnsi" w:hAnsiTheme="minorHAnsi" w:cstheme="minorHAnsi"/>
          <w:b w:val="0"/>
          <w:szCs w:val="24"/>
          <w:lang w:val="en-GB"/>
        </w:rPr>
      </w:pPr>
    </w:p>
    <w:p w:rsidR="009125DC" w:rsidRPr="004C67DD" w:rsidRDefault="00704A1A" w:rsidP="00036B6B">
      <w:pPr>
        <w:pStyle w:val="Title"/>
        <w:numPr>
          <w:ilvl w:val="0"/>
          <w:numId w:val="21"/>
        </w:numPr>
        <w:jc w:val="both"/>
        <w:rPr>
          <w:rFonts w:asciiTheme="minorHAnsi" w:hAnsiTheme="minorHAnsi" w:cstheme="minorHAnsi"/>
          <w:b w:val="0"/>
          <w:szCs w:val="24"/>
          <w:lang w:val="en-GB"/>
        </w:rPr>
      </w:pPr>
      <w:r>
        <w:rPr>
          <w:rFonts w:asciiTheme="minorHAnsi" w:hAnsiTheme="minorHAnsi" w:cstheme="minorHAnsi"/>
          <w:b w:val="0"/>
          <w:szCs w:val="24"/>
          <w:lang w:val="en-GB"/>
        </w:rPr>
        <w:t>Formal capability meetings</w:t>
      </w:r>
      <w:r>
        <w:rPr>
          <w:rFonts w:asciiTheme="minorHAnsi" w:hAnsiTheme="minorHAnsi" w:cstheme="minorHAnsi"/>
          <w:b w:val="0"/>
          <w:szCs w:val="24"/>
          <w:lang w:val="en-GB"/>
        </w:rPr>
        <w:tab/>
      </w:r>
      <w:r>
        <w:rPr>
          <w:rFonts w:asciiTheme="minorHAnsi" w:hAnsiTheme="minorHAnsi" w:cstheme="minorHAnsi"/>
          <w:b w:val="0"/>
          <w:szCs w:val="24"/>
          <w:lang w:val="en-GB"/>
        </w:rPr>
        <w:tab/>
      </w:r>
      <w:r>
        <w:rPr>
          <w:rFonts w:asciiTheme="minorHAnsi" w:hAnsiTheme="minorHAnsi" w:cstheme="minorHAnsi"/>
          <w:b w:val="0"/>
          <w:szCs w:val="24"/>
          <w:lang w:val="en-GB"/>
        </w:rPr>
        <w:tab/>
      </w:r>
      <w:r>
        <w:rPr>
          <w:rFonts w:asciiTheme="minorHAnsi" w:hAnsiTheme="minorHAnsi" w:cstheme="minorHAnsi"/>
          <w:b w:val="0"/>
          <w:szCs w:val="24"/>
          <w:lang w:val="en-GB"/>
        </w:rPr>
        <w:tab/>
      </w:r>
      <w:r w:rsidR="000E0561">
        <w:rPr>
          <w:rFonts w:asciiTheme="minorHAnsi" w:hAnsiTheme="minorHAnsi" w:cstheme="minorHAnsi"/>
          <w:b w:val="0"/>
          <w:szCs w:val="24"/>
          <w:lang w:val="en-GB"/>
        </w:rPr>
        <w:t>5-6</w:t>
      </w:r>
    </w:p>
    <w:p w:rsidR="009125DC" w:rsidRPr="004C67DD" w:rsidRDefault="009125DC" w:rsidP="00036B6B">
      <w:pPr>
        <w:pStyle w:val="Title"/>
        <w:ind w:left="1080"/>
        <w:jc w:val="both"/>
        <w:rPr>
          <w:rFonts w:asciiTheme="minorHAnsi" w:hAnsiTheme="minorHAnsi" w:cstheme="minorHAnsi"/>
          <w:b w:val="0"/>
          <w:szCs w:val="24"/>
          <w:lang w:val="en-GB"/>
        </w:rPr>
      </w:pPr>
    </w:p>
    <w:p w:rsidR="009125DC" w:rsidRPr="004C67DD" w:rsidRDefault="009125DC" w:rsidP="00036B6B">
      <w:pPr>
        <w:pStyle w:val="Title"/>
        <w:numPr>
          <w:ilvl w:val="0"/>
          <w:numId w:val="21"/>
        </w:numPr>
        <w:jc w:val="both"/>
        <w:rPr>
          <w:rFonts w:asciiTheme="minorHAnsi" w:hAnsiTheme="minorHAnsi" w:cstheme="minorHAnsi"/>
          <w:b w:val="0"/>
          <w:szCs w:val="24"/>
          <w:lang w:val="en-GB"/>
        </w:rPr>
      </w:pPr>
      <w:r w:rsidRPr="004C67DD">
        <w:rPr>
          <w:rFonts w:asciiTheme="minorHAnsi" w:hAnsiTheme="minorHAnsi" w:cstheme="minorHAnsi"/>
          <w:b w:val="0"/>
          <w:szCs w:val="24"/>
          <w:lang w:val="en-GB"/>
        </w:rPr>
        <w:t>First capability meeting</w:t>
      </w:r>
      <w:r w:rsidRPr="004C67DD">
        <w:rPr>
          <w:rFonts w:asciiTheme="minorHAnsi" w:hAnsiTheme="minorHAnsi" w:cstheme="minorHAnsi"/>
          <w:b w:val="0"/>
          <w:szCs w:val="24"/>
          <w:lang w:val="en-GB"/>
        </w:rPr>
        <w:tab/>
      </w:r>
      <w:r w:rsidRPr="004C67DD">
        <w:rPr>
          <w:rFonts w:asciiTheme="minorHAnsi" w:hAnsiTheme="minorHAnsi" w:cstheme="minorHAnsi"/>
          <w:b w:val="0"/>
          <w:szCs w:val="24"/>
          <w:lang w:val="en-GB"/>
        </w:rPr>
        <w:tab/>
      </w:r>
      <w:r w:rsidRPr="004C67DD">
        <w:rPr>
          <w:rFonts w:asciiTheme="minorHAnsi" w:hAnsiTheme="minorHAnsi" w:cstheme="minorHAnsi"/>
          <w:b w:val="0"/>
          <w:szCs w:val="24"/>
          <w:lang w:val="en-GB"/>
        </w:rPr>
        <w:tab/>
      </w:r>
      <w:r w:rsidRPr="004C67DD">
        <w:rPr>
          <w:rFonts w:asciiTheme="minorHAnsi" w:hAnsiTheme="minorHAnsi" w:cstheme="minorHAnsi"/>
          <w:b w:val="0"/>
          <w:szCs w:val="24"/>
          <w:lang w:val="en-GB"/>
        </w:rPr>
        <w:tab/>
      </w:r>
      <w:r w:rsidRPr="004C67DD">
        <w:rPr>
          <w:rFonts w:asciiTheme="minorHAnsi" w:hAnsiTheme="minorHAnsi" w:cstheme="minorHAnsi"/>
          <w:b w:val="0"/>
          <w:szCs w:val="24"/>
          <w:lang w:val="en-GB"/>
        </w:rPr>
        <w:tab/>
      </w:r>
      <w:r w:rsidR="000E0561">
        <w:rPr>
          <w:rFonts w:asciiTheme="minorHAnsi" w:hAnsiTheme="minorHAnsi" w:cstheme="minorHAnsi"/>
          <w:b w:val="0"/>
          <w:szCs w:val="24"/>
          <w:lang w:val="en-GB"/>
        </w:rPr>
        <w:t>6</w:t>
      </w:r>
    </w:p>
    <w:p w:rsidR="009125DC" w:rsidRPr="004C67DD" w:rsidRDefault="009125DC" w:rsidP="00036B6B">
      <w:pPr>
        <w:pStyle w:val="Title"/>
        <w:ind w:left="1080"/>
        <w:jc w:val="both"/>
        <w:rPr>
          <w:rFonts w:asciiTheme="minorHAnsi" w:hAnsiTheme="minorHAnsi" w:cstheme="minorHAnsi"/>
          <w:b w:val="0"/>
          <w:szCs w:val="24"/>
          <w:lang w:val="en-GB"/>
        </w:rPr>
      </w:pPr>
    </w:p>
    <w:p w:rsidR="009125DC" w:rsidRPr="004C67DD" w:rsidRDefault="009125DC" w:rsidP="00036B6B">
      <w:pPr>
        <w:pStyle w:val="Title"/>
        <w:numPr>
          <w:ilvl w:val="0"/>
          <w:numId w:val="21"/>
        </w:numPr>
        <w:jc w:val="both"/>
        <w:rPr>
          <w:rFonts w:asciiTheme="minorHAnsi" w:hAnsiTheme="minorHAnsi" w:cstheme="minorHAnsi"/>
          <w:b w:val="0"/>
          <w:szCs w:val="24"/>
          <w:lang w:val="en-GB"/>
        </w:rPr>
      </w:pPr>
      <w:r w:rsidRPr="004C67DD">
        <w:rPr>
          <w:rFonts w:asciiTheme="minorHAnsi" w:hAnsiTheme="minorHAnsi" w:cstheme="minorHAnsi"/>
          <w:b w:val="0"/>
          <w:szCs w:val="24"/>
          <w:lang w:val="en-GB"/>
        </w:rPr>
        <w:t>Second capability meeting</w:t>
      </w:r>
      <w:r w:rsidRPr="004C67DD">
        <w:rPr>
          <w:rFonts w:asciiTheme="minorHAnsi" w:hAnsiTheme="minorHAnsi" w:cstheme="minorHAnsi"/>
          <w:b w:val="0"/>
          <w:szCs w:val="24"/>
          <w:lang w:val="en-GB"/>
        </w:rPr>
        <w:tab/>
      </w:r>
      <w:r w:rsidRPr="004C67DD">
        <w:rPr>
          <w:rFonts w:asciiTheme="minorHAnsi" w:hAnsiTheme="minorHAnsi" w:cstheme="minorHAnsi"/>
          <w:b w:val="0"/>
          <w:szCs w:val="24"/>
          <w:lang w:val="en-GB"/>
        </w:rPr>
        <w:tab/>
      </w:r>
      <w:r w:rsidRPr="004C67DD">
        <w:rPr>
          <w:rFonts w:asciiTheme="minorHAnsi" w:hAnsiTheme="minorHAnsi" w:cstheme="minorHAnsi"/>
          <w:b w:val="0"/>
          <w:szCs w:val="24"/>
          <w:lang w:val="en-GB"/>
        </w:rPr>
        <w:tab/>
      </w:r>
      <w:r w:rsidRPr="004C67DD">
        <w:rPr>
          <w:rFonts w:asciiTheme="minorHAnsi" w:hAnsiTheme="minorHAnsi" w:cstheme="minorHAnsi"/>
          <w:b w:val="0"/>
          <w:szCs w:val="24"/>
          <w:lang w:val="en-GB"/>
        </w:rPr>
        <w:tab/>
      </w:r>
      <w:r w:rsidR="000E0561">
        <w:rPr>
          <w:rFonts w:asciiTheme="minorHAnsi" w:hAnsiTheme="minorHAnsi" w:cstheme="minorHAnsi"/>
          <w:b w:val="0"/>
          <w:szCs w:val="24"/>
          <w:lang w:val="en-GB"/>
        </w:rPr>
        <w:t>6-7</w:t>
      </w:r>
    </w:p>
    <w:p w:rsidR="009125DC" w:rsidRPr="004C67DD" w:rsidRDefault="009125DC" w:rsidP="00036B6B">
      <w:pPr>
        <w:pStyle w:val="Title"/>
        <w:ind w:left="1080"/>
        <w:jc w:val="both"/>
        <w:rPr>
          <w:rFonts w:asciiTheme="minorHAnsi" w:hAnsiTheme="minorHAnsi" w:cstheme="minorHAnsi"/>
          <w:b w:val="0"/>
          <w:szCs w:val="24"/>
          <w:lang w:val="en-GB"/>
        </w:rPr>
      </w:pPr>
    </w:p>
    <w:p w:rsidR="009125DC" w:rsidRPr="004C67DD" w:rsidRDefault="009125DC" w:rsidP="00036B6B">
      <w:pPr>
        <w:pStyle w:val="Title"/>
        <w:numPr>
          <w:ilvl w:val="0"/>
          <w:numId w:val="21"/>
        </w:numPr>
        <w:jc w:val="both"/>
        <w:rPr>
          <w:rFonts w:asciiTheme="minorHAnsi" w:hAnsiTheme="minorHAnsi" w:cstheme="minorHAnsi"/>
          <w:b w:val="0"/>
          <w:szCs w:val="24"/>
          <w:lang w:val="en-GB"/>
        </w:rPr>
      </w:pPr>
      <w:r w:rsidRPr="004C67DD">
        <w:rPr>
          <w:rFonts w:asciiTheme="minorHAnsi" w:hAnsiTheme="minorHAnsi" w:cstheme="minorHAnsi"/>
          <w:b w:val="0"/>
          <w:szCs w:val="24"/>
          <w:lang w:val="en-GB"/>
        </w:rPr>
        <w:t>Third capability meeting</w:t>
      </w:r>
      <w:r w:rsidRPr="004C67DD">
        <w:rPr>
          <w:rFonts w:asciiTheme="minorHAnsi" w:hAnsiTheme="minorHAnsi" w:cstheme="minorHAnsi"/>
          <w:b w:val="0"/>
          <w:szCs w:val="24"/>
          <w:lang w:val="en-GB"/>
        </w:rPr>
        <w:tab/>
      </w:r>
      <w:r w:rsidRPr="004C67DD">
        <w:rPr>
          <w:rFonts w:asciiTheme="minorHAnsi" w:hAnsiTheme="minorHAnsi" w:cstheme="minorHAnsi"/>
          <w:b w:val="0"/>
          <w:szCs w:val="24"/>
          <w:lang w:val="en-GB"/>
        </w:rPr>
        <w:tab/>
      </w:r>
      <w:r w:rsidRPr="004C67DD">
        <w:rPr>
          <w:rFonts w:asciiTheme="minorHAnsi" w:hAnsiTheme="minorHAnsi" w:cstheme="minorHAnsi"/>
          <w:b w:val="0"/>
          <w:szCs w:val="24"/>
          <w:lang w:val="en-GB"/>
        </w:rPr>
        <w:tab/>
      </w:r>
      <w:r w:rsidRPr="004C67DD">
        <w:rPr>
          <w:rFonts w:asciiTheme="minorHAnsi" w:hAnsiTheme="minorHAnsi" w:cstheme="minorHAnsi"/>
          <w:b w:val="0"/>
          <w:szCs w:val="24"/>
          <w:lang w:val="en-GB"/>
        </w:rPr>
        <w:tab/>
      </w:r>
      <w:r w:rsidR="0018245D">
        <w:rPr>
          <w:rFonts w:asciiTheme="minorHAnsi" w:hAnsiTheme="minorHAnsi" w:cstheme="minorHAnsi"/>
          <w:b w:val="0"/>
          <w:szCs w:val="24"/>
          <w:lang w:val="en-GB"/>
        </w:rPr>
        <w:tab/>
      </w:r>
      <w:r w:rsidR="000E0561">
        <w:rPr>
          <w:rFonts w:asciiTheme="minorHAnsi" w:hAnsiTheme="minorHAnsi" w:cstheme="minorHAnsi"/>
          <w:b w:val="0"/>
          <w:szCs w:val="24"/>
          <w:lang w:val="en-GB"/>
        </w:rPr>
        <w:t>7-8</w:t>
      </w:r>
    </w:p>
    <w:p w:rsidR="009125DC" w:rsidRPr="004C67DD" w:rsidRDefault="009125DC" w:rsidP="00036B6B">
      <w:pPr>
        <w:pStyle w:val="Title"/>
        <w:jc w:val="both"/>
        <w:rPr>
          <w:rFonts w:asciiTheme="minorHAnsi" w:hAnsiTheme="minorHAnsi" w:cstheme="minorHAnsi"/>
          <w:b w:val="0"/>
          <w:szCs w:val="24"/>
          <w:lang w:val="en-GB"/>
        </w:rPr>
      </w:pPr>
    </w:p>
    <w:p w:rsidR="009125DC" w:rsidRPr="004C67DD" w:rsidRDefault="009125DC" w:rsidP="00036B6B">
      <w:pPr>
        <w:pStyle w:val="Title"/>
        <w:numPr>
          <w:ilvl w:val="0"/>
          <w:numId w:val="21"/>
        </w:numPr>
        <w:jc w:val="both"/>
        <w:rPr>
          <w:rFonts w:asciiTheme="minorHAnsi" w:hAnsiTheme="minorHAnsi" w:cstheme="minorHAnsi"/>
          <w:b w:val="0"/>
          <w:szCs w:val="24"/>
          <w:lang w:val="en-GB"/>
        </w:rPr>
      </w:pPr>
      <w:r w:rsidRPr="004C67DD">
        <w:rPr>
          <w:rFonts w:asciiTheme="minorHAnsi" w:hAnsiTheme="minorHAnsi" w:cstheme="minorHAnsi"/>
          <w:b w:val="0"/>
          <w:szCs w:val="24"/>
          <w:lang w:val="en-GB"/>
        </w:rPr>
        <w:t>Hearing by committee</w:t>
      </w:r>
      <w:r w:rsidRPr="004C67DD">
        <w:rPr>
          <w:rFonts w:asciiTheme="minorHAnsi" w:hAnsiTheme="minorHAnsi" w:cstheme="minorHAnsi"/>
          <w:b w:val="0"/>
          <w:szCs w:val="24"/>
          <w:lang w:val="en-GB"/>
        </w:rPr>
        <w:tab/>
      </w:r>
      <w:r w:rsidRPr="004C67DD">
        <w:rPr>
          <w:rFonts w:asciiTheme="minorHAnsi" w:hAnsiTheme="minorHAnsi" w:cstheme="minorHAnsi"/>
          <w:b w:val="0"/>
          <w:szCs w:val="24"/>
          <w:lang w:val="en-GB"/>
        </w:rPr>
        <w:tab/>
      </w:r>
      <w:r w:rsidRPr="004C67DD">
        <w:rPr>
          <w:rFonts w:asciiTheme="minorHAnsi" w:hAnsiTheme="minorHAnsi" w:cstheme="minorHAnsi"/>
          <w:b w:val="0"/>
          <w:szCs w:val="24"/>
          <w:lang w:val="en-GB"/>
        </w:rPr>
        <w:tab/>
      </w:r>
      <w:r w:rsidRPr="004C67DD">
        <w:rPr>
          <w:rFonts w:asciiTheme="minorHAnsi" w:hAnsiTheme="minorHAnsi" w:cstheme="minorHAnsi"/>
          <w:b w:val="0"/>
          <w:szCs w:val="24"/>
          <w:lang w:val="en-GB"/>
        </w:rPr>
        <w:tab/>
      </w:r>
      <w:r w:rsidRPr="004C67DD">
        <w:rPr>
          <w:rFonts w:asciiTheme="minorHAnsi" w:hAnsiTheme="minorHAnsi" w:cstheme="minorHAnsi"/>
          <w:b w:val="0"/>
          <w:szCs w:val="24"/>
          <w:lang w:val="en-GB"/>
        </w:rPr>
        <w:tab/>
      </w:r>
      <w:r w:rsidR="000E0561">
        <w:rPr>
          <w:rFonts w:asciiTheme="minorHAnsi" w:hAnsiTheme="minorHAnsi" w:cstheme="minorHAnsi"/>
          <w:b w:val="0"/>
          <w:szCs w:val="24"/>
          <w:lang w:val="en-GB"/>
        </w:rPr>
        <w:t>8-10</w:t>
      </w:r>
    </w:p>
    <w:p w:rsidR="009125DC" w:rsidRPr="004C67DD" w:rsidRDefault="009125DC" w:rsidP="00036B6B">
      <w:pPr>
        <w:pStyle w:val="Title"/>
        <w:jc w:val="both"/>
        <w:rPr>
          <w:rFonts w:asciiTheme="minorHAnsi" w:hAnsiTheme="minorHAnsi" w:cstheme="minorHAnsi"/>
          <w:b w:val="0"/>
          <w:szCs w:val="24"/>
          <w:lang w:val="en-GB"/>
        </w:rPr>
      </w:pPr>
    </w:p>
    <w:p w:rsidR="009125DC" w:rsidRPr="004C67DD" w:rsidRDefault="009125DC" w:rsidP="00036B6B">
      <w:pPr>
        <w:pStyle w:val="Title"/>
        <w:numPr>
          <w:ilvl w:val="0"/>
          <w:numId w:val="21"/>
        </w:numPr>
        <w:jc w:val="both"/>
        <w:rPr>
          <w:rFonts w:asciiTheme="minorHAnsi" w:hAnsiTheme="minorHAnsi" w:cstheme="minorHAnsi"/>
          <w:b w:val="0"/>
          <w:szCs w:val="24"/>
          <w:lang w:val="en-GB"/>
        </w:rPr>
      </w:pPr>
      <w:r w:rsidRPr="004C67DD">
        <w:rPr>
          <w:rFonts w:asciiTheme="minorHAnsi" w:hAnsiTheme="minorHAnsi" w:cstheme="minorHAnsi"/>
          <w:b w:val="0"/>
          <w:szCs w:val="24"/>
          <w:lang w:val="en-GB"/>
        </w:rPr>
        <w:t>Appeals</w:t>
      </w:r>
      <w:r w:rsidRPr="004C67DD">
        <w:rPr>
          <w:rFonts w:asciiTheme="minorHAnsi" w:hAnsiTheme="minorHAnsi" w:cstheme="minorHAnsi"/>
          <w:b w:val="0"/>
          <w:szCs w:val="24"/>
          <w:lang w:val="en-GB"/>
        </w:rPr>
        <w:tab/>
      </w:r>
      <w:r w:rsidRPr="004C67DD">
        <w:rPr>
          <w:rFonts w:asciiTheme="minorHAnsi" w:hAnsiTheme="minorHAnsi" w:cstheme="minorHAnsi"/>
          <w:b w:val="0"/>
          <w:szCs w:val="24"/>
          <w:lang w:val="en-GB"/>
        </w:rPr>
        <w:tab/>
      </w:r>
      <w:r w:rsidRPr="004C67DD">
        <w:rPr>
          <w:rFonts w:asciiTheme="minorHAnsi" w:hAnsiTheme="minorHAnsi" w:cstheme="minorHAnsi"/>
          <w:b w:val="0"/>
          <w:szCs w:val="24"/>
          <w:lang w:val="en-GB"/>
        </w:rPr>
        <w:tab/>
      </w:r>
      <w:r w:rsidRPr="004C67DD">
        <w:rPr>
          <w:rFonts w:asciiTheme="minorHAnsi" w:hAnsiTheme="minorHAnsi" w:cstheme="minorHAnsi"/>
          <w:b w:val="0"/>
          <w:szCs w:val="24"/>
          <w:lang w:val="en-GB"/>
        </w:rPr>
        <w:tab/>
      </w:r>
      <w:r w:rsidRPr="004C67DD">
        <w:rPr>
          <w:rFonts w:asciiTheme="minorHAnsi" w:hAnsiTheme="minorHAnsi" w:cstheme="minorHAnsi"/>
          <w:b w:val="0"/>
          <w:szCs w:val="24"/>
          <w:lang w:val="en-GB"/>
        </w:rPr>
        <w:tab/>
      </w:r>
      <w:r w:rsidRPr="004C67DD">
        <w:rPr>
          <w:rFonts w:asciiTheme="minorHAnsi" w:hAnsiTheme="minorHAnsi" w:cstheme="minorHAnsi"/>
          <w:b w:val="0"/>
          <w:szCs w:val="24"/>
          <w:lang w:val="en-GB"/>
        </w:rPr>
        <w:tab/>
      </w:r>
      <w:r w:rsidRPr="004C67DD">
        <w:rPr>
          <w:rFonts w:asciiTheme="minorHAnsi" w:hAnsiTheme="minorHAnsi" w:cstheme="minorHAnsi"/>
          <w:b w:val="0"/>
          <w:szCs w:val="24"/>
          <w:lang w:val="en-GB"/>
        </w:rPr>
        <w:tab/>
      </w:r>
      <w:r w:rsidR="000E0561">
        <w:rPr>
          <w:rFonts w:asciiTheme="minorHAnsi" w:hAnsiTheme="minorHAnsi" w:cstheme="minorHAnsi"/>
          <w:b w:val="0"/>
          <w:szCs w:val="24"/>
          <w:lang w:val="en-GB"/>
        </w:rPr>
        <w:t>10-11</w:t>
      </w:r>
    </w:p>
    <w:p w:rsidR="009125DC" w:rsidRPr="004C67DD" w:rsidRDefault="009125DC" w:rsidP="00036B6B">
      <w:pPr>
        <w:pStyle w:val="Title"/>
        <w:jc w:val="both"/>
        <w:rPr>
          <w:rFonts w:asciiTheme="minorHAnsi" w:hAnsiTheme="minorHAnsi" w:cstheme="minorHAnsi"/>
          <w:b w:val="0"/>
          <w:szCs w:val="24"/>
          <w:lang w:val="en-GB"/>
        </w:rPr>
      </w:pPr>
    </w:p>
    <w:p w:rsidR="00036B6B" w:rsidRDefault="009125DC" w:rsidP="00036B6B">
      <w:pPr>
        <w:pStyle w:val="Title"/>
        <w:numPr>
          <w:ilvl w:val="0"/>
          <w:numId w:val="21"/>
        </w:numPr>
        <w:jc w:val="both"/>
        <w:rPr>
          <w:rFonts w:asciiTheme="minorHAnsi" w:hAnsiTheme="minorHAnsi" w:cstheme="minorHAnsi"/>
          <w:b w:val="0"/>
          <w:szCs w:val="24"/>
          <w:lang w:val="en-GB"/>
        </w:rPr>
      </w:pPr>
      <w:r w:rsidRPr="004C67DD">
        <w:rPr>
          <w:rFonts w:asciiTheme="minorHAnsi" w:hAnsiTheme="minorHAnsi" w:cstheme="minorHAnsi"/>
          <w:b w:val="0"/>
          <w:szCs w:val="24"/>
          <w:lang w:val="en-GB"/>
        </w:rPr>
        <w:t>Exceptional circumstances</w:t>
      </w:r>
      <w:r w:rsidRPr="004C67DD">
        <w:rPr>
          <w:rFonts w:asciiTheme="minorHAnsi" w:hAnsiTheme="minorHAnsi" w:cstheme="minorHAnsi"/>
          <w:b w:val="0"/>
          <w:szCs w:val="24"/>
          <w:lang w:val="en-GB"/>
        </w:rPr>
        <w:tab/>
      </w:r>
      <w:r w:rsidRPr="004C67DD">
        <w:rPr>
          <w:rFonts w:asciiTheme="minorHAnsi" w:hAnsiTheme="minorHAnsi" w:cstheme="minorHAnsi"/>
          <w:b w:val="0"/>
          <w:szCs w:val="24"/>
          <w:lang w:val="en-GB"/>
        </w:rPr>
        <w:tab/>
      </w:r>
      <w:r w:rsidRPr="004C67DD">
        <w:rPr>
          <w:rFonts w:asciiTheme="minorHAnsi" w:hAnsiTheme="minorHAnsi" w:cstheme="minorHAnsi"/>
          <w:b w:val="0"/>
          <w:szCs w:val="24"/>
          <w:lang w:val="en-GB"/>
        </w:rPr>
        <w:tab/>
      </w:r>
      <w:r w:rsidRPr="004C67DD">
        <w:rPr>
          <w:rFonts w:asciiTheme="minorHAnsi" w:hAnsiTheme="minorHAnsi" w:cstheme="minorHAnsi"/>
          <w:b w:val="0"/>
          <w:szCs w:val="24"/>
          <w:lang w:val="en-GB"/>
        </w:rPr>
        <w:tab/>
      </w:r>
      <w:r w:rsidR="000E0561">
        <w:rPr>
          <w:rFonts w:asciiTheme="minorHAnsi" w:hAnsiTheme="minorHAnsi" w:cstheme="minorHAnsi"/>
          <w:b w:val="0"/>
          <w:szCs w:val="24"/>
          <w:lang w:val="en-GB"/>
        </w:rPr>
        <w:t>11</w:t>
      </w:r>
      <w:r w:rsidRPr="004C67DD">
        <w:rPr>
          <w:rFonts w:asciiTheme="minorHAnsi" w:hAnsiTheme="minorHAnsi" w:cstheme="minorHAnsi"/>
          <w:b w:val="0"/>
          <w:szCs w:val="24"/>
          <w:lang w:val="en-GB"/>
        </w:rPr>
        <w:t>-12</w:t>
      </w:r>
    </w:p>
    <w:p w:rsidR="00036B6B" w:rsidRDefault="00036B6B" w:rsidP="00036B6B">
      <w:pPr>
        <w:pStyle w:val="ListParagraph"/>
        <w:spacing w:after="0"/>
        <w:rPr>
          <w:rFonts w:asciiTheme="minorHAnsi" w:hAnsiTheme="minorHAnsi" w:cstheme="minorHAnsi"/>
          <w:b/>
          <w:szCs w:val="24"/>
        </w:rPr>
      </w:pPr>
    </w:p>
    <w:p w:rsidR="00036B6B" w:rsidRPr="00036B6B" w:rsidRDefault="00036B6B" w:rsidP="0005000F">
      <w:pPr>
        <w:pStyle w:val="Title"/>
        <w:ind w:left="1080"/>
        <w:jc w:val="both"/>
        <w:rPr>
          <w:rFonts w:asciiTheme="minorHAnsi" w:hAnsiTheme="minorHAnsi" w:cstheme="minorHAnsi"/>
          <w:b w:val="0"/>
          <w:szCs w:val="24"/>
          <w:lang w:val="en-GB"/>
        </w:rPr>
      </w:pPr>
      <w:r>
        <w:rPr>
          <w:rFonts w:asciiTheme="minorHAnsi" w:hAnsiTheme="minorHAnsi" w:cstheme="minorHAnsi"/>
          <w:b w:val="0"/>
          <w:szCs w:val="24"/>
          <w:lang w:val="en-GB"/>
        </w:rPr>
        <w:t>Diagram to illustrate capability procedure</w:t>
      </w:r>
      <w:r>
        <w:rPr>
          <w:rFonts w:asciiTheme="minorHAnsi" w:hAnsiTheme="minorHAnsi" w:cstheme="minorHAnsi"/>
          <w:b w:val="0"/>
          <w:szCs w:val="24"/>
          <w:lang w:val="en-GB"/>
        </w:rPr>
        <w:tab/>
      </w:r>
      <w:r>
        <w:rPr>
          <w:rFonts w:asciiTheme="minorHAnsi" w:hAnsiTheme="minorHAnsi" w:cstheme="minorHAnsi"/>
          <w:b w:val="0"/>
          <w:szCs w:val="24"/>
          <w:lang w:val="en-GB"/>
        </w:rPr>
        <w:tab/>
        <w:t>13</w:t>
      </w:r>
    </w:p>
    <w:p w:rsidR="00036B6B" w:rsidRPr="004C67DD" w:rsidRDefault="00036B6B" w:rsidP="00036B6B">
      <w:pPr>
        <w:pStyle w:val="Title"/>
        <w:ind w:left="1080"/>
        <w:jc w:val="both"/>
        <w:rPr>
          <w:rFonts w:asciiTheme="minorHAnsi" w:hAnsiTheme="minorHAnsi" w:cstheme="minorHAnsi"/>
          <w:b w:val="0"/>
          <w:szCs w:val="24"/>
          <w:lang w:val="en-GB"/>
        </w:rPr>
      </w:pPr>
    </w:p>
    <w:p w:rsidR="009125DC" w:rsidRPr="004C67DD" w:rsidRDefault="009125DC" w:rsidP="009125DC">
      <w:pPr>
        <w:pStyle w:val="Title"/>
        <w:jc w:val="both"/>
        <w:rPr>
          <w:rFonts w:asciiTheme="minorHAnsi" w:hAnsiTheme="minorHAnsi" w:cstheme="minorHAnsi"/>
          <w:b w:val="0"/>
          <w:szCs w:val="24"/>
          <w:lang w:val="en-GB"/>
        </w:rPr>
      </w:pPr>
    </w:p>
    <w:p w:rsidR="009125DC" w:rsidRPr="004C67DD" w:rsidRDefault="009125DC" w:rsidP="009125DC">
      <w:pPr>
        <w:pStyle w:val="Title"/>
        <w:rPr>
          <w:rFonts w:asciiTheme="minorHAnsi" w:hAnsiTheme="minorHAnsi" w:cstheme="minorHAnsi"/>
          <w:b w:val="0"/>
          <w:szCs w:val="24"/>
          <w:lang w:val="en-GB"/>
        </w:rPr>
      </w:pPr>
    </w:p>
    <w:p w:rsidR="009125DC" w:rsidRPr="004C67DD" w:rsidRDefault="009125DC" w:rsidP="009125DC">
      <w:pPr>
        <w:pStyle w:val="Title"/>
        <w:rPr>
          <w:rFonts w:asciiTheme="minorHAnsi" w:hAnsiTheme="minorHAnsi" w:cstheme="minorHAnsi"/>
          <w:szCs w:val="24"/>
          <w:lang w:val="en-GB"/>
        </w:rPr>
      </w:pPr>
    </w:p>
    <w:p w:rsidR="009125DC" w:rsidRPr="004C67DD" w:rsidRDefault="009125DC" w:rsidP="009125DC">
      <w:pPr>
        <w:pStyle w:val="Title"/>
        <w:rPr>
          <w:rFonts w:asciiTheme="minorHAnsi" w:hAnsiTheme="minorHAnsi" w:cstheme="minorHAnsi"/>
          <w:szCs w:val="24"/>
          <w:lang w:val="en-GB"/>
        </w:rPr>
      </w:pPr>
    </w:p>
    <w:p w:rsidR="009125DC" w:rsidRPr="004C67DD" w:rsidRDefault="009125DC" w:rsidP="009125DC">
      <w:pPr>
        <w:pStyle w:val="Title"/>
        <w:rPr>
          <w:rFonts w:asciiTheme="minorHAnsi" w:hAnsiTheme="minorHAnsi" w:cstheme="minorHAnsi"/>
          <w:szCs w:val="24"/>
          <w:lang w:val="en-GB"/>
        </w:rPr>
      </w:pPr>
    </w:p>
    <w:p w:rsidR="009125DC" w:rsidRPr="004C67DD" w:rsidRDefault="009125DC" w:rsidP="009125DC">
      <w:pPr>
        <w:pStyle w:val="Title"/>
        <w:rPr>
          <w:rFonts w:asciiTheme="minorHAnsi" w:hAnsiTheme="minorHAnsi" w:cstheme="minorHAnsi"/>
          <w:szCs w:val="24"/>
          <w:lang w:val="en-GB"/>
        </w:rPr>
      </w:pPr>
    </w:p>
    <w:p w:rsidR="009125DC" w:rsidRPr="004C67DD" w:rsidRDefault="009125DC" w:rsidP="009125DC">
      <w:pPr>
        <w:pStyle w:val="Title"/>
        <w:rPr>
          <w:rFonts w:asciiTheme="minorHAnsi" w:hAnsiTheme="minorHAnsi" w:cstheme="minorHAnsi"/>
          <w:szCs w:val="24"/>
          <w:lang w:val="en-GB"/>
        </w:rPr>
      </w:pPr>
    </w:p>
    <w:p w:rsidR="009125DC" w:rsidRPr="004C67DD" w:rsidRDefault="009125DC" w:rsidP="009125DC">
      <w:pPr>
        <w:pStyle w:val="Title"/>
        <w:rPr>
          <w:rFonts w:asciiTheme="minorHAnsi" w:hAnsiTheme="minorHAnsi" w:cstheme="minorHAnsi"/>
          <w:szCs w:val="24"/>
          <w:lang w:val="en-GB"/>
        </w:rPr>
      </w:pPr>
    </w:p>
    <w:p w:rsidR="009125DC" w:rsidRPr="004C67DD" w:rsidRDefault="009125DC" w:rsidP="009125DC">
      <w:pPr>
        <w:pStyle w:val="Title"/>
        <w:rPr>
          <w:rFonts w:asciiTheme="minorHAnsi" w:hAnsiTheme="minorHAnsi" w:cstheme="minorHAnsi"/>
          <w:szCs w:val="24"/>
          <w:lang w:val="en-GB"/>
        </w:rPr>
      </w:pPr>
    </w:p>
    <w:p w:rsidR="009125DC" w:rsidRPr="004C67DD" w:rsidRDefault="009125DC" w:rsidP="009125DC">
      <w:pPr>
        <w:pStyle w:val="Title"/>
        <w:rPr>
          <w:rFonts w:asciiTheme="minorHAnsi" w:hAnsiTheme="minorHAnsi" w:cstheme="minorHAnsi"/>
          <w:szCs w:val="24"/>
          <w:lang w:val="en-GB"/>
        </w:rPr>
      </w:pPr>
    </w:p>
    <w:p w:rsidR="009125DC" w:rsidRPr="004C67DD" w:rsidRDefault="009125DC" w:rsidP="009125DC">
      <w:pPr>
        <w:pStyle w:val="Title"/>
        <w:rPr>
          <w:rFonts w:asciiTheme="minorHAnsi" w:hAnsiTheme="minorHAnsi" w:cstheme="minorHAnsi"/>
          <w:szCs w:val="24"/>
          <w:lang w:val="en-GB"/>
        </w:rPr>
      </w:pPr>
    </w:p>
    <w:p w:rsidR="009125DC" w:rsidRPr="004C67DD" w:rsidRDefault="009125DC" w:rsidP="009125DC">
      <w:pPr>
        <w:pStyle w:val="Title"/>
        <w:rPr>
          <w:rFonts w:asciiTheme="minorHAnsi" w:hAnsiTheme="minorHAnsi" w:cstheme="minorHAnsi"/>
          <w:szCs w:val="24"/>
          <w:lang w:val="en-GB"/>
        </w:rPr>
      </w:pPr>
    </w:p>
    <w:p w:rsidR="009125DC" w:rsidRPr="004C67DD" w:rsidRDefault="009125DC" w:rsidP="009125DC">
      <w:pPr>
        <w:pStyle w:val="Title"/>
        <w:rPr>
          <w:rFonts w:asciiTheme="minorHAnsi" w:hAnsiTheme="minorHAnsi" w:cstheme="minorHAnsi"/>
          <w:szCs w:val="24"/>
          <w:lang w:val="en-GB"/>
        </w:rPr>
      </w:pPr>
    </w:p>
    <w:p w:rsidR="009125DC" w:rsidRPr="004C67DD" w:rsidRDefault="009125DC" w:rsidP="009125DC">
      <w:pPr>
        <w:pStyle w:val="Title"/>
        <w:rPr>
          <w:rFonts w:asciiTheme="minorHAnsi" w:hAnsiTheme="minorHAnsi" w:cstheme="minorHAnsi"/>
          <w:szCs w:val="24"/>
          <w:lang w:val="en-GB"/>
        </w:rPr>
      </w:pPr>
    </w:p>
    <w:p w:rsidR="009125DC" w:rsidRPr="004C67DD" w:rsidRDefault="009125DC" w:rsidP="009125DC">
      <w:pPr>
        <w:pStyle w:val="Title"/>
        <w:rPr>
          <w:rFonts w:asciiTheme="minorHAnsi" w:hAnsiTheme="minorHAnsi" w:cstheme="minorHAnsi"/>
          <w:szCs w:val="24"/>
          <w:lang w:val="en-GB"/>
        </w:rPr>
      </w:pPr>
    </w:p>
    <w:p w:rsidR="009125DC" w:rsidRPr="004C67DD" w:rsidRDefault="009125DC" w:rsidP="009125DC">
      <w:pPr>
        <w:pStyle w:val="Title"/>
        <w:rPr>
          <w:rFonts w:asciiTheme="minorHAnsi" w:hAnsiTheme="minorHAnsi" w:cstheme="minorHAnsi"/>
          <w:szCs w:val="24"/>
          <w:lang w:val="en-GB"/>
        </w:rPr>
      </w:pPr>
    </w:p>
    <w:p w:rsidR="009125DC" w:rsidRPr="004C67DD" w:rsidRDefault="009125DC" w:rsidP="009125DC">
      <w:pPr>
        <w:pStyle w:val="Title"/>
        <w:rPr>
          <w:rFonts w:asciiTheme="minorHAnsi" w:hAnsiTheme="minorHAnsi" w:cstheme="minorHAnsi"/>
          <w:szCs w:val="24"/>
          <w:lang w:val="en-GB"/>
        </w:rPr>
      </w:pPr>
    </w:p>
    <w:p w:rsidR="009125DC" w:rsidRPr="004C67DD" w:rsidRDefault="009125DC" w:rsidP="009125DC">
      <w:pPr>
        <w:jc w:val="both"/>
        <w:rPr>
          <w:rFonts w:asciiTheme="minorHAnsi" w:hAnsiTheme="minorHAnsi" w:cstheme="minorHAnsi"/>
          <w:sz w:val="24"/>
          <w:szCs w:val="24"/>
        </w:rPr>
      </w:pPr>
    </w:p>
    <w:p w:rsidR="009125DC" w:rsidRPr="00547597" w:rsidRDefault="006D32D0" w:rsidP="00547597">
      <w:pPr>
        <w:pStyle w:val="HRHeading1"/>
      </w:pPr>
      <w:r>
        <w:lastRenderedPageBreak/>
        <w:t>1.0</w:t>
      </w:r>
      <w:r>
        <w:tab/>
        <w:t>Purpose</w:t>
      </w:r>
    </w:p>
    <w:p w:rsidR="009125DC" w:rsidRPr="004C67DD" w:rsidRDefault="009125DC" w:rsidP="00547597">
      <w:pPr>
        <w:ind w:left="720" w:hanging="720"/>
        <w:jc w:val="both"/>
        <w:rPr>
          <w:rFonts w:asciiTheme="minorHAnsi" w:hAnsiTheme="minorHAnsi" w:cstheme="minorHAnsi"/>
          <w:sz w:val="24"/>
          <w:szCs w:val="24"/>
        </w:rPr>
      </w:pPr>
      <w:r w:rsidRPr="004C67DD">
        <w:rPr>
          <w:rFonts w:asciiTheme="minorHAnsi" w:hAnsiTheme="minorHAnsi" w:cstheme="minorHAnsi"/>
          <w:sz w:val="24"/>
          <w:szCs w:val="24"/>
        </w:rPr>
        <w:t>1.1</w:t>
      </w:r>
      <w:r w:rsidRPr="004C67DD">
        <w:rPr>
          <w:rFonts w:asciiTheme="minorHAnsi" w:hAnsiTheme="minorHAnsi" w:cstheme="minorHAnsi"/>
          <w:sz w:val="24"/>
          <w:szCs w:val="24"/>
        </w:rPr>
        <w:tab/>
        <w:t xml:space="preserve">The governing body and the head teacher have a responsibility to help and encourage all staff to maximise their performance, to ensure the highest level of education provision for children. </w:t>
      </w:r>
    </w:p>
    <w:p w:rsidR="009125DC" w:rsidRPr="004C67DD" w:rsidRDefault="009125DC" w:rsidP="00547597">
      <w:pPr>
        <w:pStyle w:val="BodyTextIndent"/>
        <w:spacing w:after="0"/>
        <w:ind w:left="720" w:hanging="720"/>
        <w:rPr>
          <w:rFonts w:asciiTheme="minorHAnsi" w:hAnsiTheme="minorHAnsi" w:cstheme="minorHAnsi"/>
          <w:sz w:val="24"/>
          <w:szCs w:val="24"/>
        </w:rPr>
      </w:pPr>
      <w:r w:rsidRPr="004C67DD">
        <w:rPr>
          <w:rFonts w:asciiTheme="minorHAnsi" w:hAnsiTheme="minorHAnsi" w:cstheme="minorHAnsi"/>
          <w:sz w:val="24"/>
          <w:szCs w:val="24"/>
        </w:rPr>
        <w:t>1.2</w:t>
      </w:r>
      <w:r w:rsidRPr="004C67DD">
        <w:rPr>
          <w:rFonts w:asciiTheme="minorHAnsi" w:hAnsiTheme="minorHAnsi" w:cstheme="minorHAnsi"/>
          <w:sz w:val="24"/>
          <w:szCs w:val="24"/>
        </w:rPr>
        <w:tab/>
        <w:t>This procedure is therefore designed to provide a fair and co</w:t>
      </w:r>
      <w:r w:rsidR="00704A1A">
        <w:rPr>
          <w:rFonts w:asciiTheme="minorHAnsi" w:hAnsiTheme="minorHAnsi" w:cstheme="minorHAnsi"/>
          <w:sz w:val="24"/>
          <w:szCs w:val="24"/>
        </w:rPr>
        <w:t xml:space="preserve">nsistent method of </w:t>
      </w:r>
      <w:r w:rsidRPr="004C67DD">
        <w:rPr>
          <w:rFonts w:asciiTheme="minorHAnsi" w:hAnsiTheme="minorHAnsi" w:cstheme="minorHAnsi"/>
          <w:sz w:val="24"/>
          <w:szCs w:val="24"/>
        </w:rPr>
        <w:t xml:space="preserve">achieving this requirement and dealing with poor performance.   </w:t>
      </w:r>
    </w:p>
    <w:p w:rsidR="00043714" w:rsidRPr="00547597" w:rsidRDefault="006D32D0" w:rsidP="00547597">
      <w:pPr>
        <w:pStyle w:val="HRHeading1"/>
      </w:pPr>
      <w:bookmarkStart w:id="1" w:name="_Toc357758681"/>
      <w:r w:rsidRPr="00EB5ED3">
        <w:t>2.0</w:t>
      </w:r>
      <w:r w:rsidRPr="00EB5ED3">
        <w:tab/>
      </w:r>
      <w:bookmarkEnd w:id="1"/>
      <w:r w:rsidRPr="00EB5ED3">
        <w:t>Scope</w:t>
      </w:r>
    </w:p>
    <w:p w:rsidR="009125DC" w:rsidRPr="004C67DD" w:rsidRDefault="009125DC" w:rsidP="009125DC">
      <w:pPr>
        <w:pStyle w:val="BodyTextIndent"/>
        <w:spacing w:after="0"/>
        <w:ind w:left="720" w:hanging="720"/>
        <w:rPr>
          <w:rFonts w:asciiTheme="minorHAnsi" w:hAnsiTheme="minorHAnsi" w:cstheme="minorHAnsi"/>
          <w:sz w:val="24"/>
          <w:szCs w:val="24"/>
        </w:rPr>
      </w:pPr>
      <w:r w:rsidRPr="004C67DD">
        <w:rPr>
          <w:rFonts w:asciiTheme="minorHAnsi" w:hAnsiTheme="minorHAnsi" w:cstheme="minorHAnsi"/>
          <w:sz w:val="24"/>
          <w:szCs w:val="24"/>
        </w:rPr>
        <w:t>2.1</w:t>
      </w:r>
      <w:r w:rsidRPr="004C67DD">
        <w:rPr>
          <w:rFonts w:asciiTheme="minorHAnsi" w:hAnsiTheme="minorHAnsi" w:cstheme="minorHAnsi"/>
          <w:sz w:val="24"/>
          <w:szCs w:val="24"/>
        </w:rPr>
        <w:tab/>
        <w:t xml:space="preserve">This procedure applies to all support staff in schools </w:t>
      </w:r>
      <w:r w:rsidR="00603E85">
        <w:rPr>
          <w:rFonts w:asciiTheme="minorHAnsi" w:hAnsiTheme="minorHAnsi" w:cstheme="minorHAnsi"/>
          <w:sz w:val="24"/>
          <w:szCs w:val="24"/>
        </w:rPr>
        <w:t xml:space="preserve">and academies </w:t>
      </w:r>
      <w:r w:rsidRPr="004C67DD">
        <w:rPr>
          <w:rFonts w:asciiTheme="minorHAnsi" w:hAnsiTheme="minorHAnsi" w:cstheme="minorHAnsi"/>
          <w:sz w:val="24"/>
          <w:szCs w:val="24"/>
        </w:rPr>
        <w:t>with the exception of:</w:t>
      </w:r>
    </w:p>
    <w:p w:rsidR="009125DC" w:rsidRPr="004C67DD" w:rsidRDefault="009125DC" w:rsidP="009125DC">
      <w:pPr>
        <w:pStyle w:val="BodyTextIndent"/>
        <w:spacing w:after="0"/>
        <w:ind w:left="720" w:hanging="720"/>
        <w:rPr>
          <w:rFonts w:asciiTheme="minorHAnsi" w:hAnsiTheme="minorHAnsi" w:cstheme="minorHAnsi"/>
          <w:sz w:val="24"/>
          <w:szCs w:val="24"/>
        </w:rPr>
      </w:pPr>
    </w:p>
    <w:p w:rsidR="009125DC" w:rsidRPr="004C67DD" w:rsidRDefault="009125DC" w:rsidP="009125DC">
      <w:pPr>
        <w:pStyle w:val="BodyTextIndent"/>
        <w:numPr>
          <w:ilvl w:val="0"/>
          <w:numId w:val="17"/>
        </w:numPr>
        <w:spacing w:after="0" w:line="240" w:lineRule="auto"/>
        <w:jc w:val="both"/>
        <w:rPr>
          <w:rFonts w:asciiTheme="minorHAnsi" w:hAnsiTheme="minorHAnsi" w:cstheme="minorHAnsi"/>
          <w:sz w:val="24"/>
          <w:szCs w:val="24"/>
        </w:rPr>
      </w:pPr>
      <w:r w:rsidRPr="004C67DD">
        <w:rPr>
          <w:rFonts w:asciiTheme="minorHAnsi" w:hAnsiTheme="minorHAnsi" w:cstheme="minorHAnsi"/>
          <w:sz w:val="24"/>
          <w:szCs w:val="24"/>
        </w:rPr>
        <w:t>Support staff during their probationary period; and</w:t>
      </w:r>
    </w:p>
    <w:p w:rsidR="009125DC" w:rsidRPr="004C67DD" w:rsidRDefault="009125DC" w:rsidP="009125DC">
      <w:pPr>
        <w:pStyle w:val="BodyTextIndent"/>
        <w:numPr>
          <w:ilvl w:val="0"/>
          <w:numId w:val="17"/>
        </w:numPr>
        <w:spacing w:after="0" w:line="240" w:lineRule="auto"/>
        <w:jc w:val="both"/>
        <w:rPr>
          <w:rFonts w:asciiTheme="minorHAnsi" w:hAnsiTheme="minorHAnsi" w:cstheme="minorHAnsi"/>
          <w:sz w:val="24"/>
          <w:szCs w:val="24"/>
        </w:rPr>
      </w:pPr>
      <w:r w:rsidRPr="004C67DD">
        <w:rPr>
          <w:rFonts w:asciiTheme="minorHAnsi" w:hAnsiTheme="minorHAnsi" w:cstheme="minorHAnsi"/>
          <w:sz w:val="24"/>
          <w:szCs w:val="24"/>
        </w:rPr>
        <w:t>Agency workers.</w:t>
      </w:r>
    </w:p>
    <w:p w:rsidR="009125DC" w:rsidRPr="004C67DD" w:rsidRDefault="009125DC" w:rsidP="009125DC">
      <w:pPr>
        <w:pStyle w:val="BodyTextIndent"/>
        <w:spacing w:after="0"/>
        <w:ind w:left="0"/>
        <w:rPr>
          <w:rFonts w:asciiTheme="minorHAnsi" w:hAnsiTheme="minorHAnsi" w:cstheme="minorHAnsi"/>
          <w:sz w:val="24"/>
          <w:szCs w:val="24"/>
        </w:rPr>
      </w:pPr>
    </w:p>
    <w:p w:rsidR="009125DC" w:rsidRPr="004C67DD" w:rsidRDefault="009125DC" w:rsidP="009F064C">
      <w:pPr>
        <w:pStyle w:val="BodyTextIndent"/>
        <w:spacing w:after="0"/>
        <w:ind w:left="720" w:hanging="720"/>
        <w:jc w:val="both"/>
        <w:rPr>
          <w:rFonts w:asciiTheme="minorHAnsi" w:hAnsiTheme="minorHAnsi" w:cstheme="minorHAnsi"/>
          <w:color w:val="008000"/>
          <w:sz w:val="24"/>
          <w:szCs w:val="24"/>
        </w:rPr>
      </w:pPr>
      <w:r w:rsidRPr="004C67DD">
        <w:rPr>
          <w:rFonts w:asciiTheme="minorHAnsi" w:hAnsiTheme="minorHAnsi" w:cstheme="minorHAnsi"/>
          <w:sz w:val="24"/>
          <w:szCs w:val="24"/>
        </w:rPr>
        <w:t>2.2</w:t>
      </w:r>
      <w:r w:rsidRPr="004C67DD">
        <w:rPr>
          <w:rFonts w:asciiTheme="minorHAnsi" w:hAnsiTheme="minorHAnsi" w:cstheme="minorHAnsi"/>
          <w:sz w:val="24"/>
          <w:szCs w:val="24"/>
        </w:rPr>
        <w:tab/>
        <w:t>This procedure is to be implemented only if an employee fails</w:t>
      </w:r>
      <w:r w:rsidR="00603E85">
        <w:rPr>
          <w:rFonts w:asciiTheme="minorHAnsi" w:hAnsiTheme="minorHAnsi" w:cstheme="minorHAnsi"/>
          <w:sz w:val="24"/>
          <w:szCs w:val="24"/>
        </w:rPr>
        <w:t xml:space="preserve"> on a regular basis (i.e. more than once),</w:t>
      </w:r>
      <w:r w:rsidRPr="004C67DD">
        <w:rPr>
          <w:rFonts w:asciiTheme="minorHAnsi" w:hAnsiTheme="minorHAnsi" w:cstheme="minorHAnsi"/>
          <w:sz w:val="24"/>
          <w:szCs w:val="24"/>
        </w:rPr>
        <w:t xml:space="preserve"> and despite appropriate additional support provided through the annual appraisal process to address serious concerns previously notified to the employee.</w:t>
      </w:r>
    </w:p>
    <w:p w:rsidR="009125DC" w:rsidRPr="004C67DD" w:rsidRDefault="009125DC" w:rsidP="009125DC">
      <w:pPr>
        <w:pStyle w:val="BodyTextIndent"/>
        <w:spacing w:after="0"/>
        <w:ind w:left="0"/>
        <w:rPr>
          <w:rFonts w:asciiTheme="minorHAnsi" w:hAnsiTheme="minorHAnsi" w:cstheme="minorHAnsi"/>
          <w:sz w:val="24"/>
          <w:szCs w:val="24"/>
        </w:rPr>
      </w:pPr>
    </w:p>
    <w:p w:rsidR="00043714" w:rsidRPr="00547597" w:rsidRDefault="009125DC" w:rsidP="00547597">
      <w:pPr>
        <w:pStyle w:val="BodyTextIndent"/>
        <w:spacing w:after="0"/>
        <w:ind w:left="720" w:hanging="720"/>
        <w:rPr>
          <w:rFonts w:asciiTheme="minorHAnsi" w:hAnsiTheme="minorHAnsi" w:cstheme="minorHAnsi"/>
          <w:color w:val="008000"/>
          <w:sz w:val="24"/>
          <w:szCs w:val="24"/>
        </w:rPr>
      </w:pPr>
      <w:r w:rsidRPr="004C67DD">
        <w:rPr>
          <w:rFonts w:asciiTheme="minorHAnsi" w:hAnsiTheme="minorHAnsi" w:cstheme="minorHAnsi"/>
          <w:sz w:val="24"/>
          <w:szCs w:val="24"/>
        </w:rPr>
        <w:t>2.3</w:t>
      </w:r>
      <w:r w:rsidRPr="004C67DD">
        <w:rPr>
          <w:rFonts w:asciiTheme="minorHAnsi" w:hAnsiTheme="minorHAnsi" w:cstheme="minorHAnsi"/>
          <w:sz w:val="24"/>
          <w:szCs w:val="24"/>
        </w:rPr>
        <w:tab/>
        <w:t xml:space="preserve">Where the employee is incapable of performing their duties as a result of sickness, injury or disability, the appropriate Managing Attendance procedure shall be used. </w:t>
      </w:r>
    </w:p>
    <w:p w:rsidR="00043714" w:rsidRPr="00547597" w:rsidRDefault="006D32D0" w:rsidP="00547597">
      <w:pPr>
        <w:pStyle w:val="HRHeading1"/>
      </w:pPr>
      <w:r>
        <w:t>3.0</w:t>
      </w:r>
      <w:r>
        <w:tab/>
        <w:t>Introduction</w:t>
      </w:r>
    </w:p>
    <w:p w:rsidR="009125DC" w:rsidRPr="004C67DD" w:rsidRDefault="009125DC" w:rsidP="00603E85">
      <w:pPr>
        <w:jc w:val="both"/>
        <w:rPr>
          <w:rFonts w:asciiTheme="minorHAnsi" w:hAnsiTheme="minorHAnsi" w:cstheme="minorHAnsi"/>
          <w:sz w:val="24"/>
          <w:szCs w:val="24"/>
        </w:rPr>
      </w:pPr>
      <w:r w:rsidRPr="004C67DD">
        <w:rPr>
          <w:rFonts w:asciiTheme="minorHAnsi" w:hAnsiTheme="minorHAnsi" w:cstheme="minorHAnsi"/>
          <w:sz w:val="24"/>
          <w:szCs w:val="24"/>
        </w:rPr>
        <w:t>3.1</w:t>
      </w:r>
      <w:r w:rsidRPr="004C67DD">
        <w:rPr>
          <w:rFonts w:asciiTheme="minorHAnsi" w:hAnsiTheme="minorHAnsi" w:cstheme="minorHAnsi"/>
          <w:sz w:val="24"/>
          <w:szCs w:val="24"/>
        </w:rPr>
        <w:tab/>
        <w:t>In these procedures:-</w:t>
      </w:r>
    </w:p>
    <w:p w:rsidR="009125DC" w:rsidRDefault="009125DC" w:rsidP="00547597">
      <w:pPr>
        <w:numPr>
          <w:ilvl w:val="0"/>
          <w:numId w:val="12"/>
        </w:numPr>
        <w:spacing w:after="0" w:line="240" w:lineRule="auto"/>
        <w:jc w:val="both"/>
        <w:rPr>
          <w:rFonts w:asciiTheme="minorHAnsi" w:hAnsiTheme="minorHAnsi" w:cstheme="minorHAnsi"/>
          <w:sz w:val="24"/>
          <w:szCs w:val="24"/>
        </w:rPr>
      </w:pPr>
      <w:r w:rsidRPr="004C67DD">
        <w:rPr>
          <w:rFonts w:asciiTheme="minorHAnsi" w:hAnsiTheme="minorHAnsi" w:cstheme="minorHAnsi"/>
          <w:sz w:val="24"/>
          <w:szCs w:val="24"/>
        </w:rPr>
        <w:t>the ‘Local Authority’ or the ‘Authority’ means Birmingham City Council acting in its capacity as a Local Education Authority;</w:t>
      </w:r>
    </w:p>
    <w:p w:rsidR="00547597" w:rsidRPr="00547597" w:rsidRDefault="00547597" w:rsidP="00547597">
      <w:pPr>
        <w:spacing w:after="0" w:line="240" w:lineRule="auto"/>
        <w:ind w:left="1008"/>
        <w:jc w:val="both"/>
        <w:rPr>
          <w:rFonts w:asciiTheme="minorHAnsi" w:hAnsiTheme="minorHAnsi" w:cstheme="minorHAnsi"/>
          <w:sz w:val="24"/>
          <w:szCs w:val="24"/>
        </w:rPr>
      </w:pPr>
    </w:p>
    <w:p w:rsidR="009125DC" w:rsidRDefault="00704A1A" w:rsidP="00547597">
      <w:pPr>
        <w:numPr>
          <w:ilvl w:val="0"/>
          <w:numId w:val="12"/>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Any </w:t>
      </w:r>
      <w:r w:rsidRPr="004C67DD">
        <w:rPr>
          <w:rFonts w:asciiTheme="minorHAnsi" w:hAnsiTheme="minorHAnsi" w:cstheme="minorHAnsi"/>
          <w:sz w:val="24"/>
          <w:szCs w:val="24"/>
        </w:rPr>
        <w:t>reference to a ‘sc</w:t>
      </w:r>
      <w:r>
        <w:rPr>
          <w:rFonts w:asciiTheme="minorHAnsi" w:hAnsiTheme="minorHAnsi" w:cstheme="minorHAnsi"/>
          <w:sz w:val="24"/>
          <w:szCs w:val="24"/>
        </w:rPr>
        <w:t>hool’, also includes an ‘academy’</w:t>
      </w:r>
      <w:r w:rsidR="009125DC" w:rsidRPr="004C67DD">
        <w:rPr>
          <w:rFonts w:asciiTheme="minorHAnsi" w:hAnsiTheme="minorHAnsi" w:cstheme="minorHAnsi"/>
          <w:sz w:val="24"/>
          <w:szCs w:val="24"/>
        </w:rPr>
        <w:t>;</w:t>
      </w:r>
    </w:p>
    <w:p w:rsidR="00547597" w:rsidRPr="00547597" w:rsidRDefault="00547597" w:rsidP="00547597">
      <w:pPr>
        <w:spacing w:after="0" w:line="240" w:lineRule="auto"/>
        <w:jc w:val="both"/>
        <w:rPr>
          <w:rFonts w:asciiTheme="minorHAnsi" w:hAnsiTheme="minorHAnsi" w:cstheme="minorHAnsi"/>
          <w:sz w:val="24"/>
          <w:szCs w:val="24"/>
        </w:rPr>
      </w:pPr>
    </w:p>
    <w:p w:rsidR="009125DC" w:rsidRDefault="00704A1A" w:rsidP="00547597">
      <w:pPr>
        <w:numPr>
          <w:ilvl w:val="0"/>
          <w:numId w:val="12"/>
        </w:numPr>
        <w:spacing w:after="0" w:line="240" w:lineRule="auto"/>
        <w:jc w:val="both"/>
        <w:rPr>
          <w:rFonts w:asciiTheme="minorHAnsi" w:hAnsiTheme="minorHAnsi" w:cstheme="minorHAnsi"/>
          <w:sz w:val="24"/>
          <w:szCs w:val="24"/>
        </w:rPr>
      </w:pPr>
      <w:r w:rsidRPr="004C67DD">
        <w:rPr>
          <w:rFonts w:asciiTheme="minorHAnsi" w:hAnsiTheme="minorHAnsi" w:cstheme="minorHAnsi"/>
          <w:sz w:val="24"/>
          <w:szCs w:val="24"/>
        </w:rPr>
        <w:t>‘employee’ means a non-teaching employee who is employed to work at the school as a member of support staff</w:t>
      </w:r>
      <w:r w:rsidR="00603E85">
        <w:rPr>
          <w:rFonts w:asciiTheme="minorHAnsi" w:hAnsiTheme="minorHAnsi" w:cstheme="minorHAnsi"/>
          <w:sz w:val="24"/>
          <w:szCs w:val="24"/>
        </w:rPr>
        <w:t xml:space="preserve">; </w:t>
      </w:r>
    </w:p>
    <w:p w:rsidR="00547597" w:rsidRPr="00547597" w:rsidRDefault="00547597" w:rsidP="00547597">
      <w:pPr>
        <w:spacing w:after="0" w:line="240" w:lineRule="auto"/>
        <w:jc w:val="both"/>
        <w:rPr>
          <w:rFonts w:asciiTheme="minorHAnsi" w:hAnsiTheme="minorHAnsi" w:cstheme="minorHAnsi"/>
          <w:sz w:val="24"/>
          <w:szCs w:val="24"/>
        </w:rPr>
      </w:pPr>
    </w:p>
    <w:p w:rsidR="00603E85" w:rsidRDefault="009125DC" w:rsidP="00AB7C0C">
      <w:pPr>
        <w:numPr>
          <w:ilvl w:val="0"/>
          <w:numId w:val="12"/>
        </w:numPr>
        <w:spacing w:after="0" w:line="240" w:lineRule="auto"/>
        <w:jc w:val="both"/>
        <w:rPr>
          <w:rFonts w:asciiTheme="minorHAnsi" w:hAnsiTheme="minorHAnsi" w:cstheme="minorHAnsi"/>
          <w:sz w:val="24"/>
          <w:szCs w:val="24"/>
        </w:rPr>
      </w:pPr>
      <w:r w:rsidRPr="004C67DD">
        <w:rPr>
          <w:rFonts w:asciiTheme="minorHAnsi" w:hAnsiTheme="minorHAnsi" w:cstheme="minorHAnsi"/>
          <w:sz w:val="24"/>
          <w:szCs w:val="24"/>
        </w:rPr>
        <w:t>reference to a ‘head teacher’ includes a ‘principa</w:t>
      </w:r>
      <w:r w:rsidR="00603E85">
        <w:rPr>
          <w:rFonts w:asciiTheme="minorHAnsi" w:hAnsiTheme="minorHAnsi" w:cstheme="minorHAnsi"/>
          <w:sz w:val="24"/>
          <w:szCs w:val="24"/>
        </w:rPr>
        <w:t>l’ in an academy as appropriate; and</w:t>
      </w:r>
    </w:p>
    <w:p w:rsidR="00AB7C0C" w:rsidRPr="00AB7C0C" w:rsidRDefault="00AB7C0C" w:rsidP="00AB7C0C">
      <w:pPr>
        <w:spacing w:after="0" w:line="240" w:lineRule="auto"/>
        <w:jc w:val="both"/>
        <w:rPr>
          <w:rFonts w:asciiTheme="minorHAnsi" w:hAnsiTheme="minorHAnsi" w:cstheme="minorHAnsi"/>
          <w:sz w:val="24"/>
          <w:szCs w:val="24"/>
        </w:rPr>
      </w:pPr>
    </w:p>
    <w:p w:rsidR="009125DC" w:rsidRDefault="00603E85" w:rsidP="009125DC">
      <w:pPr>
        <w:numPr>
          <w:ilvl w:val="0"/>
          <w:numId w:val="12"/>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reference to a committee of the governing body includes an ‘academy trust’</w:t>
      </w:r>
    </w:p>
    <w:p w:rsidR="00547597" w:rsidRPr="00547597" w:rsidRDefault="00547597" w:rsidP="00547597">
      <w:pPr>
        <w:spacing w:after="0" w:line="240" w:lineRule="auto"/>
        <w:jc w:val="both"/>
        <w:rPr>
          <w:rFonts w:asciiTheme="minorHAnsi" w:hAnsiTheme="minorHAnsi" w:cstheme="minorHAnsi"/>
          <w:sz w:val="24"/>
          <w:szCs w:val="24"/>
        </w:rPr>
      </w:pPr>
    </w:p>
    <w:p w:rsidR="009125DC" w:rsidRPr="004C67DD" w:rsidRDefault="009125DC" w:rsidP="00653A8F">
      <w:pPr>
        <w:numPr>
          <w:ilvl w:val="12"/>
          <w:numId w:val="0"/>
        </w:numPr>
        <w:ind w:left="720" w:hanging="720"/>
        <w:jc w:val="both"/>
        <w:rPr>
          <w:rFonts w:asciiTheme="minorHAnsi" w:hAnsiTheme="minorHAnsi" w:cstheme="minorHAnsi"/>
          <w:sz w:val="24"/>
          <w:szCs w:val="24"/>
        </w:rPr>
      </w:pPr>
      <w:r w:rsidRPr="004C67DD">
        <w:rPr>
          <w:rFonts w:asciiTheme="minorHAnsi" w:hAnsiTheme="minorHAnsi" w:cstheme="minorHAnsi"/>
          <w:sz w:val="24"/>
          <w:szCs w:val="24"/>
        </w:rPr>
        <w:t>3.2</w:t>
      </w:r>
      <w:r w:rsidRPr="004C67DD">
        <w:rPr>
          <w:rFonts w:asciiTheme="minorHAnsi" w:hAnsiTheme="minorHAnsi" w:cstheme="minorHAnsi"/>
          <w:sz w:val="24"/>
          <w:szCs w:val="24"/>
        </w:rPr>
        <w:tab/>
        <w:t xml:space="preserve">As part of their acknowledged management responsibilities, and as part of the arrangements for the supervision, appraisal, support and training of employees, head teachers or other staff designated by the head teacher may from time to time discuss </w:t>
      </w:r>
      <w:r w:rsidRPr="004C67DD">
        <w:rPr>
          <w:rFonts w:asciiTheme="minorHAnsi" w:hAnsiTheme="minorHAnsi" w:cstheme="minorHAnsi"/>
          <w:sz w:val="24"/>
          <w:szCs w:val="24"/>
        </w:rPr>
        <w:lastRenderedPageBreak/>
        <w:t>aspects of capability with an employee on a day to day basis.  Such discussions should not be regarded as falling within the scope of the formal capability procedure but should ensure that employees receive fair and honest feedback on their performance, a balanced assessment, and advice and support on how their performance may be improved.</w:t>
      </w:r>
    </w:p>
    <w:p w:rsidR="009125DC" w:rsidRPr="004C67DD" w:rsidRDefault="009125DC" w:rsidP="00653A8F">
      <w:pPr>
        <w:numPr>
          <w:ilvl w:val="12"/>
          <w:numId w:val="0"/>
        </w:numPr>
        <w:ind w:left="720" w:hanging="720"/>
        <w:jc w:val="both"/>
        <w:rPr>
          <w:rFonts w:asciiTheme="minorHAnsi" w:hAnsiTheme="minorHAnsi" w:cstheme="minorHAnsi"/>
          <w:sz w:val="24"/>
          <w:szCs w:val="24"/>
        </w:rPr>
      </w:pPr>
      <w:r w:rsidRPr="004C67DD">
        <w:rPr>
          <w:rFonts w:asciiTheme="minorHAnsi" w:hAnsiTheme="minorHAnsi" w:cstheme="minorHAnsi"/>
          <w:sz w:val="24"/>
          <w:szCs w:val="24"/>
        </w:rPr>
        <w:t>3.3</w:t>
      </w:r>
      <w:r w:rsidRPr="004C67DD">
        <w:rPr>
          <w:rFonts w:asciiTheme="minorHAnsi" w:hAnsiTheme="minorHAnsi" w:cstheme="minorHAnsi"/>
          <w:sz w:val="24"/>
          <w:szCs w:val="24"/>
        </w:rPr>
        <w:tab/>
        <w:t xml:space="preserve">For the purpose of this procedure, lack of capability is defined as a situation in which an employee fails on a regular basis </w:t>
      </w:r>
      <w:r w:rsidR="00603E85">
        <w:rPr>
          <w:rFonts w:asciiTheme="minorHAnsi" w:hAnsiTheme="minorHAnsi" w:cstheme="minorHAnsi"/>
          <w:sz w:val="24"/>
          <w:szCs w:val="24"/>
        </w:rPr>
        <w:t xml:space="preserve">(i.e. more than once) </w:t>
      </w:r>
      <w:r w:rsidRPr="004C67DD">
        <w:rPr>
          <w:rFonts w:asciiTheme="minorHAnsi" w:hAnsiTheme="minorHAnsi" w:cstheme="minorHAnsi"/>
          <w:sz w:val="24"/>
          <w:szCs w:val="24"/>
        </w:rPr>
        <w:t xml:space="preserve">to perform the duties of their post.  </w:t>
      </w:r>
    </w:p>
    <w:p w:rsidR="009125DC" w:rsidRPr="004C67DD" w:rsidRDefault="009125DC" w:rsidP="00653A8F">
      <w:pPr>
        <w:ind w:left="720" w:hanging="720"/>
        <w:jc w:val="both"/>
        <w:rPr>
          <w:rFonts w:asciiTheme="minorHAnsi" w:hAnsiTheme="minorHAnsi" w:cstheme="minorHAnsi"/>
          <w:sz w:val="24"/>
          <w:szCs w:val="24"/>
        </w:rPr>
      </w:pPr>
      <w:r w:rsidRPr="004C67DD">
        <w:rPr>
          <w:rFonts w:asciiTheme="minorHAnsi" w:hAnsiTheme="minorHAnsi" w:cstheme="minorHAnsi"/>
          <w:sz w:val="24"/>
          <w:szCs w:val="24"/>
        </w:rPr>
        <w:t xml:space="preserve">3.4 </w:t>
      </w:r>
      <w:r w:rsidRPr="004C67DD">
        <w:rPr>
          <w:rFonts w:asciiTheme="minorHAnsi" w:hAnsiTheme="minorHAnsi" w:cstheme="minorHAnsi"/>
          <w:sz w:val="24"/>
          <w:szCs w:val="24"/>
        </w:rPr>
        <w:tab/>
        <w:t>The procedure is to be implemented with the intention of supporting the employee to improve and to meet the requirements of their job. The employee needs to be aware that failure to make the necessary improvements within the timescales set out in this procedure may l</w:t>
      </w:r>
      <w:r w:rsidR="00704A1A">
        <w:rPr>
          <w:rFonts w:asciiTheme="minorHAnsi" w:hAnsiTheme="minorHAnsi" w:cstheme="minorHAnsi"/>
          <w:sz w:val="24"/>
          <w:szCs w:val="24"/>
        </w:rPr>
        <w:t>ead to termination of their</w:t>
      </w:r>
      <w:r w:rsidRPr="004C67DD">
        <w:rPr>
          <w:rFonts w:asciiTheme="minorHAnsi" w:hAnsiTheme="minorHAnsi" w:cstheme="minorHAnsi"/>
          <w:sz w:val="24"/>
          <w:szCs w:val="24"/>
        </w:rPr>
        <w:t xml:space="preserve"> employment.  Timescales appear in the flow chart appended to this procedure.</w:t>
      </w:r>
    </w:p>
    <w:p w:rsidR="009125DC" w:rsidRPr="004C67DD" w:rsidRDefault="009125DC" w:rsidP="00653A8F">
      <w:pPr>
        <w:numPr>
          <w:ilvl w:val="12"/>
          <w:numId w:val="0"/>
        </w:numPr>
        <w:ind w:left="720" w:hanging="720"/>
        <w:jc w:val="both"/>
        <w:rPr>
          <w:rFonts w:asciiTheme="minorHAnsi" w:hAnsiTheme="minorHAnsi" w:cstheme="minorHAnsi"/>
          <w:sz w:val="24"/>
          <w:szCs w:val="24"/>
        </w:rPr>
      </w:pPr>
      <w:r w:rsidRPr="004C67DD">
        <w:rPr>
          <w:rFonts w:asciiTheme="minorHAnsi" w:hAnsiTheme="minorHAnsi" w:cstheme="minorHAnsi"/>
          <w:sz w:val="24"/>
          <w:szCs w:val="24"/>
        </w:rPr>
        <w:t>3.5</w:t>
      </w:r>
      <w:r w:rsidRPr="004C67DD">
        <w:rPr>
          <w:rFonts w:asciiTheme="minorHAnsi" w:hAnsiTheme="minorHAnsi" w:cstheme="minorHAnsi"/>
          <w:sz w:val="24"/>
          <w:szCs w:val="24"/>
        </w:rPr>
        <w:tab/>
        <w:t xml:space="preserve">In order to facilitate the smooth implementation of this procedure the employee should be advised to contact his/her trade union for advice as soon as possible. </w:t>
      </w:r>
    </w:p>
    <w:p w:rsidR="009125DC" w:rsidRPr="004C67DD" w:rsidRDefault="009125DC" w:rsidP="00653A8F">
      <w:pPr>
        <w:numPr>
          <w:ilvl w:val="12"/>
          <w:numId w:val="0"/>
        </w:numPr>
        <w:ind w:left="720" w:hanging="720"/>
        <w:jc w:val="both"/>
        <w:rPr>
          <w:rFonts w:asciiTheme="minorHAnsi" w:hAnsiTheme="minorHAnsi" w:cstheme="minorHAnsi"/>
          <w:sz w:val="24"/>
          <w:szCs w:val="24"/>
        </w:rPr>
      </w:pPr>
      <w:r w:rsidRPr="004C67DD">
        <w:rPr>
          <w:rFonts w:asciiTheme="minorHAnsi" w:hAnsiTheme="minorHAnsi" w:cstheme="minorHAnsi"/>
          <w:sz w:val="24"/>
          <w:szCs w:val="24"/>
        </w:rPr>
        <w:t>3.6</w:t>
      </w:r>
      <w:r w:rsidRPr="004C67DD">
        <w:rPr>
          <w:rFonts w:asciiTheme="minorHAnsi" w:hAnsiTheme="minorHAnsi" w:cstheme="minorHAnsi"/>
          <w:sz w:val="24"/>
          <w:szCs w:val="24"/>
        </w:rPr>
        <w:tab/>
        <w:t xml:space="preserve">The procedure is distinct from the disciplinary procedure which should be used in cases of misconduct.  </w:t>
      </w:r>
    </w:p>
    <w:p w:rsidR="009125DC" w:rsidRPr="004C67DD" w:rsidRDefault="009125DC" w:rsidP="00653A8F">
      <w:pPr>
        <w:ind w:left="720" w:hanging="720"/>
        <w:jc w:val="both"/>
        <w:rPr>
          <w:rFonts w:asciiTheme="minorHAnsi" w:hAnsiTheme="minorHAnsi" w:cstheme="minorHAnsi"/>
          <w:sz w:val="24"/>
          <w:szCs w:val="24"/>
        </w:rPr>
      </w:pPr>
      <w:r w:rsidRPr="004C67DD">
        <w:rPr>
          <w:rFonts w:asciiTheme="minorHAnsi" w:hAnsiTheme="minorHAnsi" w:cstheme="minorHAnsi"/>
          <w:sz w:val="24"/>
          <w:szCs w:val="24"/>
        </w:rPr>
        <w:t>3.7</w:t>
      </w:r>
      <w:r w:rsidRPr="004C67DD">
        <w:rPr>
          <w:rFonts w:asciiTheme="minorHAnsi" w:hAnsiTheme="minorHAnsi" w:cstheme="minorHAnsi"/>
          <w:sz w:val="24"/>
          <w:szCs w:val="24"/>
        </w:rPr>
        <w:tab/>
        <w:t xml:space="preserve">Normal standards of capability and normal procedures should apply to employees who are school trade union representatives or local union officers, except that no action will be taken until the circumstances of the case have been discussed with a local or regional officer.  </w:t>
      </w:r>
    </w:p>
    <w:p w:rsidR="009125DC" w:rsidRPr="004C67DD" w:rsidRDefault="009125DC" w:rsidP="00653A8F">
      <w:pPr>
        <w:numPr>
          <w:ilvl w:val="12"/>
          <w:numId w:val="0"/>
        </w:numPr>
        <w:ind w:left="720" w:hanging="720"/>
        <w:jc w:val="both"/>
        <w:rPr>
          <w:rFonts w:asciiTheme="minorHAnsi" w:hAnsiTheme="minorHAnsi" w:cstheme="minorHAnsi"/>
          <w:sz w:val="24"/>
          <w:szCs w:val="24"/>
        </w:rPr>
      </w:pPr>
      <w:r w:rsidRPr="004C67DD">
        <w:rPr>
          <w:rFonts w:asciiTheme="minorHAnsi" w:hAnsiTheme="minorHAnsi" w:cstheme="minorHAnsi"/>
          <w:sz w:val="24"/>
          <w:szCs w:val="24"/>
        </w:rPr>
        <w:t>3.8</w:t>
      </w:r>
      <w:r w:rsidRPr="004C67DD">
        <w:rPr>
          <w:rFonts w:asciiTheme="minorHAnsi" w:hAnsiTheme="minorHAnsi" w:cstheme="minorHAnsi"/>
          <w:sz w:val="24"/>
          <w:szCs w:val="24"/>
        </w:rPr>
        <w:tab/>
        <w:t>This procedure will be applied in accordance with the Instrument of Government of the school, any other statutory provisions which may apply from time to time and/or the Advisory, Conciliation and Arbitration Service’s Code of Practice.</w:t>
      </w:r>
    </w:p>
    <w:p w:rsidR="009125DC" w:rsidRPr="004C67DD" w:rsidRDefault="009125DC" w:rsidP="003179AD">
      <w:pPr>
        <w:numPr>
          <w:ilvl w:val="12"/>
          <w:numId w:val="0"/>
        </w:numPr>
        <w:ind w:left="720" w:hanging="720"/>
        <w:jc w:val="both"/>
        <w:rPr>
          <w:rFonts w:asciiTheme="minorHAnsi" w:hAnsiTheme="minorHAnsi" w:cstheme="minorHAnsi"/>
          <w:sz w:val="24"/>
          <w:szCs w:val="24"/>
        </w:rPr>
      </w:pPr>
      <w:r w:rsidRPr="004C67DD">
        <w:rPr>
          <w:rFonts w:asciiTheme="minorHAnsi" w:hAnsiTheme="minorHAnsi" w:cstheme="minorHAnsi"/>
          <w:sz w:val="24"/>
          <w:szCs w:val="24"/>
        </w:rPr>
        <w:t>3.9</w:t>
      </w:r>
      <w:r w:rsidRPr="004C67DD">
        <w:rPr>
          <w:rFonts w:asciiTheme="minorHAnsi" w:hAnsiTheme="minorHAnsi" w:cstheme="minorHAnsi"/>
          <w:sz w:val="24"/>
          <w:szCs w:val="24"/>
        </w:rPr>
        <w:tab/>
        <w:t xml:space="preserve">The records of any case under this procedure will be confidential.     </w:t>
      </w:r>
    </w:p>
    <w:p w:rsidR="00043714" w:rsidRPr="00653A8F" w:rsidRDefault="009125DC" w:rsidP="00653A8F">
      <w:pPr>
        <w:numPr>
          <w:ilvl w:val="12"/>
          <w:numId w:val="0"/>
        </w:numPr>
        <w:ind w:left="720" w:hanging="720"/>
        <w:jc w:val="both"/>
        <w:rPr>
          <w:rFonts w:asciiTheme="minorHAnsi" w:hAnsiTheme="minorHAnsi" w:cstheme="minorHAnsi"/>
          <w:sz w:val="24"/>
          <w:szCs w:val="24"/>
        </w:rPr>
      </w:pPr>
      <w:r w:rsidRPr="004C67DD">
        <w:rPr>
          <w:rFonts w:asciiTheme="minorHAnsi" w:hAnsiTheme="minorHAnsi" w:cstheme="minorHAnsi"/>
          <w:sz w:val="24"/>
          <w:szCs w:val="24"/>
        </w:rPr>
        <w:t>3.10</w:t>
      </w:r>
      <w:r w:rsidRPr="004C67DD">
        <w:rPr>
          <w:rFonts w:asciiTheme="minorHAnsi" w:hAnsiTheme="minorHAnsi" w:cstheme="minorHAnsi"/>
          <w:sz w:val="24"/>
          <w:szCs w:val="24"/>
        </w:rPr>
        <w:tab/>
        <w:t>The governing body may decide, by formal resolution, to delegate to the head teacher the hearing of cases under section 9 of this procedure, provided that they have not been previously involved in managing the case.</w:t>
      </w:r>
    </w:p>
    <w:p w:rsidR="003179AD" w:rsidRDefault="003179AD" w:rsidP="00905864">
      <w:pPr>
        <w:pStyle w:val="HRHeading1"/>
        <w:pBdr>
          <w:bottom w:val="none" w:sz="0" w:space="0" w:color="auto"/>
        </w:pBdr>
      </w:pPr>
    </w:p>
    <w:p w:rsidR="003179AD" w:rsidRDefault="003179AD" w:rsidP="003179AD"/>
    <w:p w:rsidR="00AB7C0C" w:rsidRPr="003179AD" w:rsidRDefault="00AB7C0C" w:rsidP="003179AD"/>
    <w:p w:rsidR="009125DC" w:rsidRPr="00653A8F" w:rsidRDefault="00704A1A" w:rsidP="00653A8F">
      <w:pPr>
        <w:pStyle w:val="HRHeading1"/>
      </w:pPr>
      <w:r>
        <w:t>4.0</w:t>
      </w:r>
      <w:r>
        <w:tab/>
        <w:t>Informal meetings under a</w:t>
      </w:r>
      <w:r w:rsidR="006D32D0">
        <w:t>ppraisal process</w:t>
      </w:r>
    </w:p>
    <w:p w:rsidR="009125DC" w:rsidRPr="00653A8F" w:rsidRDefault="009125DC" w:rsidP="00653A8F">
      <w:pPr>
        <w:ind w:left="720" w:hanging="720"/>
        <w:jc w:val="both"/>
        <w:rPr>
          <w:rFonts w:asciiTheme="minorHAnsi" w:hAnsiTheme="minorHAnsi" w:cstheme="minorHAnsi"/>
          <w:b/>
          <w:sz w:val="24"/>
          <w:szCs w:val="24"/>
          <w:u w:val="single"/>
        </w:rPr>
      </w:pPr>
      <w:r w:rsidRPr="004C67DD">
        <w:rPr>
          <w:rFonts w:asciiTheme="minorHAnsi" w:hAnsiTheme="minorHAnsi" w:cstheme="minorHAnsi"/>
          <w:sz w:val="24"/>
          <w:szCs w:val="24"/>
        </w:rPr>
        <w:lastRenderedPageBreak/>
        <w:t>4.1</w:t>
      </w:r>
      <w:r w:rsidRPr="004C67DD">
        <w:rPr>
          <w:rFonts w:asciiTheme="minorHAnsi" w:hAnsiTheme="minorHAnsi" w:cstheme="minorHAnsi"/>
          <w:sz w:val="24"/>
          <w:szCs w:val="24"/>
        </w:rPr>
        <w:tab/>
        <w:t xml:space="preserve">This procedure is intended to highlight concerns in performance and provide an opportunity for an employee to improve.  </w:t>
      </w:r>
      <w:r w:rsidRPr="004C67DD">
        <w:rPr>
          <w:rFonts w:asciiTheme="minorHAnsi" w:hAnsiTheme="minorHAnsi" w:cstheme="minorHAnsi"/>
          <w:b/>
          <w:sz w:val="24"/>
          <w:szCs w:val="24"/>
        </w:rPr>
        <w:t>It is strongly recommended that</w:t>
      </w:r>
      <w:r w:rsidRPr="004C67DD">
        <w:rPr>
          <w:rFonts w:asciiTheme="minorHAnsi" w:hAnsiTheme="minorHAnsi" w:cstheme="minorHAnsi"/>
          <w:sz w:val="24"/>
          <w:szCs w:val="24"/>
        </w:rPr>
        <w:t xml:space="preserve"> </w:t>
      </w:r>
      <w:r w:rsidRPr="004C67DD">
        <w:rPr>
          <w:rFonts w:asciiTheme="minorHAnsi" w:hAnsiTheme="minorHAnsi" w:cstheme="minorHAnsi"/>
          <w:b/>
          <w:sz w:val="24"/>
          <w:szCs w:val="24"/>
        </w:rPr>
        <w:t>this procedure is only implemented where the appraisal process and appropriate support provided have failed to improve the performance to the required standards. This procedure should only be implemented if the head teacher or other appropriate manager has sufficient recorded evidence from a variety of sources.</w:t>
      </w:r>
      <w:r w:rsidRPr="004C67DD">
        <w:rPr>
          <w:rFonts w:asciiTheme="minorHAnsi" w:hAnsiTheme="minorHAnsi" w:cstheme="minorHAnsi"/>
          <w:b/>
          <w:sz w:val="24"/>
          <w:szCs w:val="24"/>
          <w:u w:val="single"/>
        </w:rPr>
        <w:t xml:space="preserve"> </w:t>
      </w:r>
    </w:p>
    <w:p w:rsidR="009125DC" w:rsidRPr="004C67DD" w:rsidRDefault="009125DC" w:rsidP="00653A8F">
      <w:pPr>
        <w:ind w:left="720" w:hanging="720"/>
        <w:jc w:val="both"/>
        <w:rPr>
          <w:rFonts w:asciiTheme="minorHAnsi" w:hAnsiTheme="minorHAnsi" w:cstheme="minorHAnsi"/>
          <w:sz w:val="24"/>
          <w:szCs w:val="24"/>
        </w:rPr>
      </w:pPr>
      <w:r w:rsidRPr="004C67DD">
        <w:rPr>
          <w:rFonts w:asciiTheme="minorHAnsi" w:hAnsiTheme="minorHAnsi" w:cstheme="minorHAnsi"/>
          <w:sz w:val="24"/>
          <w:szCs w:val="24"/>
        </w:rPr>
        <w:t>4.2</w:t>
      </w:r>
      <w:r w:rsidRPr="004C67DD">
        <w:rPr>
          <w:rFonts w:asciiTheme="minorHAnsi" w:hAnsiTheme="minorHAnsi" w:cstheme="minorHAnsi"/>
          <w:sz w:val="24"/>
          <w:szCs w:val="24"/>
        </w:rPr>
        <w:tab/>
        <w:t xml:space="preserve">Being subject to a capability procedure should never be a surprise to an employee.  </w:t>
      </w:r>
      <w:r w:rsidRPr="004C67DD">
        <w:rPr>
          <w:rFonts w:asciiTheme="minorHAnsi" w:hAnsiTheme="minorHAnsi" w:cstheme="minorHAnsi"/>
          <w:b/>
          <w:sz w:val="24"/>
          <w:szCs w:val="24"/>
        </w:rPr>
        <w:t>Any concerns should have been raised with the employee in advance as part of the appraisal process.</w:t>
      </w:r>
      <w:r w:rsidRPr="004C67DD">
        <w:rPr>
          <w:rFonts w:asciiTheme="minorHAnsi" w:hAnsiTheme="minorHAnsi" w:cstheme="minorHAnsi"/>
          <w:sz w:val="24"/>
          <w:szCs w:val="24"/>
        </w:rPr>
        <w:t xml:space="preserve">  If it became apparent during or at the end of the appraisal period that the employee’s overall performance was below acceptable standards the head teacher or other designated manager should have: </w:t>
      </w:r>
    </w:p>
    <w:p w:rsidR="009125DC" w:rsidRPr="004C67DD" w:rsidRDefault="009125DC" w:rsidP="009125DC">
      <w:pPr>
        <w:numPr>
          <w:ilvl w:val="0"/>
          <w:numId w:val="20"/>
        </w:numPr>
        <w:spacing w:after="0" w:line="240" w:lineRule="auto"/>
        <w:jc w:val="both"/>
        <w:rPr>
          <w:rFonts w:asciiTheme="minorHAnsi" w:hAnsiTheme="minorHAnsi" w:cstheme="minorHAnsi"/>
          <w:sz w:val="24"/>
          <w:szCs w:val="24"/>
        </w:rPr>
      </w:pPr>
      <w:r w:rsidRPr="004C67DD">
        <w:rPr>
          <w:rFonts w:asciiTheme="minorHAnsi" w:hAnsiTheme="minorHAnsi" w:cstheme="minorHAnsi"/>
          <w:sz w:val="24"/>
          <w:szCs w:val="24"/>
        </w:rPr>
        <w:t xml:space="preserve">met with the employee to discuss the nature and level of the concerns,  </w:t>
      </w:r>
    </w:p>
    <w:p w:rsidR="009125DC" w:rsidRPr="004C67DD" w:rsidRDefault="0060015F" w:rsidP="009125DC">
      <w:pPr>
        <w:numPr>
          <w:ilvl w:val="0"/>
          <w:numId w:val="20"/>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recorded the concerns as part of the Appraisal Scheme</w:t>
      </w:r>
      <w:r w:rsidR="009125DC" w:rsidRPr="004C67DD">
        <w:rPr>
          <w:rFonts w:asciiTheme="minorHAnsi" w:hAnsiTheme="minorHAnsi" w:cstheme="minorHAnsi"/>
          <w:sz w:val="24"/>
          <w:szCs w:val="24"/>
        </w:rPr>
        <w:t xml:space="preserve">; and </w:t>
      </w:r>
    </w:p>
    <w:p w:rsidR="009125DC" w:rsidRDefault="009125DC" w:rsidP="00653A8F">
      <w:pPr>
        <w:numPr>
          <w:ilvl w:val="0"/>
          <w:numId w:val="20"/>
        </w:numPr>
        <w:spacing w:after="0" w:line="240" w:lineRule="auto"/>
        <w:jc w:val="both"/>
        <w:rPr>
          <w:rFonts w:asciiTheme="minorHAnsi" w:hAnsiTheme="minorHAnsi" w:cstheme="minorHAnsi"/>
          <w:sz w:val="24"/>
          <w:szCs w:val="24"/>
        </w:rPr>
      </w:pPr>
      <w:r w:rsidRPr="004C67DD">
        <w:rPr>
          <w:rFonts w:asciiTheme="minorHAnsi" w:hAnsiTheme="minorHAnsi" w:cstheme="minorHAnsi"/>
          <w:sz w:val="24"/>
          <w:szCs w:val="24"/>
        </w:rPr>
        <w:t xml:space="preserve">given the employee the opportunity to reflect on it before arranging another meeting to determine what increased support would be given, the kind of improvement required, the period for improvement, how improvement would be assessed and when the situation would be reviewed.  The head teacher or other designated manager should have explained to the employee what would happen if they did not meet the </w:t>
      </w:r>
      <w:r w:rsidR="0060015F">
        <w:rPr>
          <w:rFonts w:asciiTheme="minorHAnsi" w:hAnsiTheme="minorHAnsi" w:cstheme="minorHAnsi"/>
          <w:sz w:val="24"/>
          <w:szCs w:val="24"/>
        </w:rPr>
        <w:t xml:space="preserve">required standards </w:t>
      </w:r>
      <w:r w:rsidRPr="004C67DD">
        <w:rPr>
          <w:rFonts w:asciiTheme="minorHAnsi" w:hAnsiTheme="minorHAnsi" w:cstheme="minorHAnsi"/>
          <w:sz w:val="24"/>
          <w:szCs w:val="24"/>
        </w:rPr>
        <w:t xml:space="preserve">within the specified timescales.  </w:t>
      </w:r>
    </w:p>
    <w:p w:rsidR="00653A8F" w:rsidRPr="00653A8F" w:rsidRDefault="00653A8F" w:rsidP="00653A8F">
      <w:pPr>
        <w:spacing w:after="0" w:line="240" w:lineRule="auto"/>
        <w:ind w:left="1440"/>
        <w:jc w:val="both"/>
        <w:rPr>
          <w:rFonts w:asciiTheme="minorHAnsi" w:hAnsiTheme="minorHAnsi" w:cstheme="minorHAnsi"/>
          <w:sz w:val="24"/>
          <w:szCs w:val="24"/>
        </w:rPr>
      </w:pPr>
    </w:p>
    <w:p w:rsidR="00A95B8D" w:rsidRPr="009948D3" w:rsidRDefault="009125DC" w:rsidP="009948D3">
      <w:pPr>
        <w:ind w:left="720" w:hanging="720"/>
        <w:jc w:val="both"/>
        <w:rPr>
          <w:rFonts w:asciiTheme="minorHAnsi" w:hAnsiTheme="minorHAnsi" w:cstheme="minorHAnsi"/>
          <w:sz w:val="24"/>
          <w:szCs w:val="24"/>
        </w:rPr>
      </w:pPr>
      <w:r w:rsidRPr="004C67DD">
        <w:rPr>
          <w:rFonts w:asciiTheme="minorHAnsi" w:hAnsiTheme="minorHAnsi" w:cstheme="minorHAnsi"/>
          <w:sz w:val="24"/>
          <w:szCs w:val="24"/>
        </w:rPr>
        <w:t>4.3</w:t>
      </w:r>
      <w:r w:rsidRPr="004C67DD">
        <w:rPr>
          <w:rFonts w:asciiTheme="minorHAnsi" w:hAnsiTheme="minorHAnsi" w:cstheme="minorHAnsi"/>
          <w:sz w:val="24"/>
          <w:szCs w:val="24"/>
        </w:rPr>
        <w:tab/>
        <w:t>During the appraisal process and throughout this procedure, consideration should be given to any mitigating or personal circumstances (including a disability or other health condition) which might explain a dip in the employee’s performance.  Reasonable adjustments may be considered if an employee has specific needs relating to a disability.  A referral to Occupational Health may also be appropriate.</w:t>
      </w:r>
    </w:p>
    <w:p w:rsidR="009125DC" w:rsidRPr="00A95B8D" w:rsidRDefault="00704A1A" w:rsidP="00A95B8D">
      <w:pPr>
        <w:pStyle w:val="HRHeading1"/>
      </w:pPr>
      <w:r>
        <w:t>5.0</w:t>
      </w:r>
      <w:r>
        <w:tab/>
        <w:t>Capability m</w:t>
      </w:r>
      <w:r w:rsidR="006D32D0">
        <w:t>eetings</w:t>
      </w:r>
    </w:p>
    <w:p w:rsidR="0060015F" w:rsidRDefault="009125DC" w:rsidP="009125DC">
      <w:pPr>
        <w:ind w:left="720" w:hanging="720"/>
        <w:jc w:val="both"/>
        <w:rPr>
          <w:rFonts w:asciiTheme="minorHAnsi" w:hAnsiTheme="minorHAnsi" w:cstheme="minorHAnsi"/>
          <w:sz w:val="24"/>
          <w:szCs w:val="24"/>
        </w:rPr>
      </w:pPr>
      <w:r w:rsidRPr="004C67DD">
        <w:rPr>
          <w:rFonts w:asciiTheme="minorHAnsi" w:hAnsiTheme="minorHAnsi" w:cstheme="minorHAnsi"/>
          <w:sz w:val="24"/>
          <w:szCs w:val="24"/>
        </w:rPr>
        <w:t>5.1</w:t>
      </w:r>
      <w:r w:rsidRPr="004C67DD">
        <w:rPr>
          <w:rFonts w:asciiTheme="minorHAnsi" w:hAnsiTheme="minorHAnsi" w:cstheme="minorHAnsi"/>
          <w:sz w:val="24"/>
          <w:szCs w:val="24"/>
        </w:rPr>
        <w:tab/>
        <w:t>The head</w:t>
      </w:r>
      <w:r w:rsidR="0060015F">
        <w:rPr>
          <w:rFonts w:asciiTheme="minorHAnsi" w:hAnsiTheme="minorHAnsi" w:cstheme="minorHAnsi"/>
          <w:sz w:val="24"/>
          <w:szCs w:val="24"/>
        </w:rPr>
        <w:t xml:space="preserve"> teacher or appropriate manager </w:t>
      </w:r>
      <w:r w:rsidRPr="004C67DD">
        <w:rPr>
          <w:rFonts w:asciiTheme="minorHAnsi" w:hAnsiTheme="minorHAnsi" w:cstheme="minorHAnsi"/>
          <w:sz w:val="24"/>
          <w:szCs w:val="24"/>
        </w:rPr>
        <w:t>shall review the facts and information gathered to date, adding to it where appropriate, and then write to the employee setting out the area(s) of concern and the evidence supporting th</w:t>
      </w:r>
      <w:r w:rsidR="003C77FF">
        <w:rPr>
          <w:rFonts w:asciiTheme="minorHAnsi" w:hAnsiTheme="minorHAnsi" w:cstheme="minorHAnsi"/>
          <w:sz w:val="24"/>
          <w:szCs w:val="24"/>
        </w:rPr>
        <w:t>os</w:t>
      </w:r>
      <w:r w:rsidRPr="004C67DD">
        <w:rPr>
          <w:rFonts w:asciiTheme="minorHAnsi" w:hAnsiTheme="minorHAnsi" w:cstheme="minorHAnsi"/>
          <w:sz w:val="24"/>
          <w:szCs w:val="24"/>
        </w:rPr>
        <w:t>e concerns and inviting the employee to</w:t>
      </w:r>
      <w:r w:rsidR="003C77FF">
        <w:rPr>
          <w:rFonts w:asciiTheme="minorHAnsi" w:hAnsiTheme="minorHAnsi" w:cstheme="minorHAnsi"/>
          <w:sz w:val="24"/>
          <w:szCs w:val="24"/>
        </w:rPr>
        <w:t xml:space="preserve"> a formal capability meeting. From</w:t>
      </w:r>
      <w:r w:rsidRPr="004C67DD">
        <w:rPr>
          <w:rFonts w:asciiTheme="minorHAnsi" w:hAnsiTheme="minorHAnsi" w:cstheme="minorHAnsi"/>
          <w:sz w:val="24"/>
          <w:szCs w:val="24"/>
        </w:rPr>
        <w:t xml:space="preserve"> this stage onwards the employee may be accompanied by a trade u</w:t>
      </w:r>
      <w:r w:rsidR="003C77FF">
        <w:rPr>
          <w:rFonts w:asciiTheme="minorHAnsi" w:hAnsiTheme="minorHAnsi" w:cstheme="minorHAnsi"/>
          <w:sz w:val="24"/>
          <w:szCs w:val="24"/>
        </w:rPr>
        <w:t>nion representative or work place colleague</w:t>
      </w:r>
      <w:r w:rsidRPr="004C67DD">
        <w:rPr>
          <w:rFonts w:asciiTheme="minorHAnsi" w:hAnsiTheme="minorHAnsi" w:cstheme="minorHAnsi"/>
          <w:sz w:val="24"/>
          <w:szCs w:val="24"/>
        </w:rPr>
        <w:t xml:space="preserve">.  </w:t>
      </w:r>
      <w:r w:rsidR="003C77FF">
        <w:rPr>
          <w:rFonts w:asciiTheme="minorHAnsi" w:hAnsiTheme="minorHAnsi" w:cstheme="minorHAnsi"/>
          <w:sz w:val="24"/>
          <w:szCs w:val="24"/>
        </w:rPr>
        <w:t>In addition, a school</w:t>
      </w:r>
      <w:r w:rsidR="0060015F">
        <w:rPr>
          <w:rFonts w:asciiTheme="minorHAnsi" w:hAnsiTheme="minorHAnsi" w:cstheme="minorHAnsi"/>
          <w:sz w:val="24"/>
          <w:szCs w:val="24"/>
        </w:rPr>
        <w:t xml:space="preserve"> can request that an appropriate HR Manager attends to provide technical advice.</w:t>
      </w:r>
    </w:p>
    <w:p w:rsidR="009125DC" w:rsidRPr="004C67DD" w:rsidRDefault="0060015F" w:rsidP="0060015F">
      <w:pPr>
        <w:ind w:left="720" w:hanging="720"/>
        <w:jc w:val="both"/>
        <w:rPr>
          <w:rFonts w:asciiTheme="minorHAnsi" w:hAnsiTheme="minorHAnsi" w:cstheme="minorHAnsi"/>
          <w:sz w:val="24"/>
          <w:szCs w:val="24"/>
        </w:rPr>
      </w:pPr>
      <w:r>
        <w:rPr>
          <w:rFonts w:asciiTheme="minorHAnsi" w:hAnsiTheme="minorHAnsi" w:cstheme="minorHAnsi"/>
          <w:sz w:val="24"/>
          <w:szCs w:val="24"/>
        </w:rPr>
        <w:t>5.2</w:t>
      </w:r>
      <w:r>
        <w:rPr>
          <w:rFonts w:asciiTheme="minorHAnsi" w:hAnsiTheme="minorHAnsi" w:cstheme="minorHAnsi"/>
          <w:sz w:val="24"/>
          <w:szCs w:val="24"/>
        </w:rPr>
        <w:tab/>
      </w:r>
      <w:r w:rsidR="009125DC" w:rsidRPr="004C67DD">
        <w:rPr>
          <w:rFonts w:asciiTheme="minorHAnsi" w:hAnsiTheme="minorHAnsi" w:cstheme="minorHAnsi"/>
          <w:sz w:val="24"/>
          <w:szCs w:val="24"/>
        </w:rPr>
        <w:t xml:space="preserve">The invite letter shall explain to the employee that the meeting is being held in accordance with the provisions of this procedure. Copies of any documentation to be used at the meeting shall be sent with the written invite letter within a reasonable timescale before the meeting to ensure that the employee has enough time to prepare his or her response to the concern(s).  A copy should be included for the employee’s representative. </w:t>
      </w:r>
    </w:p>
    <w:p w:rsidR="009125DC" w:rsidRPr="0060015F" w:rsidRDefault="003C77FF" w:rsidP="0060015F">
      <w:pPr>
        <w:pStyle w:val="HRHeading1"/>
      </w:pPr>
      <w:r>
        <w:lastRenderedPageBreak/>
        <w:t>6.0</w:t>
      </w:r>
      <w:r>
        <w:tab/>
        <w:t>First c</w:t>
      </w:r>
      <w:r w:rsidR="006D32D0">
        <w:t>apability meeting</w:t>
      </w:r>
    </w:p>
    <w:p w:rsidR="009125DC" w:rsidRPr="004C67DD" w:rsidRDefault="009125DC" w:rsidP="0060015F">
      <w:pPr>
        <w:jc w:val="both"/>
        <w:rPr>
          <w:rFonts w:asciiTheme="minorHAnsi" w:hAnsiTheme="minorHAnsi" w:cstheme="minorHAnsi"/>
          <w:sz w:val="24"/>
          <w:szCs w:val="24"/>
        </w:rPr>
      </w:pPr>
      <w:r w:rsidRPr="004C67DD">
        <w:rPr>
          <w:rFonts w:asciiTheme="minorHAnsi" w:hAnsiTheme="minorHAnsi" w:cstheme="minorHAnsi"/>
          <w:sz w:val="24"/>
          <w:szCs w:val="24"/>
        </w:rPr>
        <w:t>6.1</w:t>
      </w:r>
      <w:r w:rsidRPr="004C67DD">
        <w:rPr>
          <w:rFonts w:asciiTheme="minorHAnsi" w:hAnsiTheme="minorHAnsi" w:cstheme="minorHAnsi"/>
          <w:sz w:val="24"/>
          <w:szCs w:val="24"/>
        </w:rPr>
        <w:tab/>
        <w:t>The purpose of the meeting shall be:-</w:t>
      </w:r>
    </w:p>
    <w:p w:rsidR="009125DC" w:rsidRPr="0060015F" w:rsidRDefault="009125DC" w:rsidP="0060015F">
      <w:pPr>
        <w:numPr>
          <w:ilvl w:val="12"/>
          <w:numId w:val="0"/>
        </w:numPr>
        <w:ind w:left="1440" w:hanging="720"/>
        <w:jc w:val="both"/>
        <w:rPr>
          <w:rFonts w:asciiTheme="minorHAnsi" w:hAnsiTheme="minorHAnsi" w:cstheme="minorHAnsi"/>
          <w:color w:val="008000"/>
          <w:sz w:val="24"/>
          <w:szCs w:val="24"/>
        </w:rPr>
      </w:pPr>
      <w:r w:rsidRPr="004C67DD">
        <w:rPr>
          <w:rFonts w:asciiTheme="minorHAnsi" w:hAnsiTheme="minorHAnsi" w:cstheme="minorHAnsi"/>
          <w:sz w:val="24"/>
          <w:szCs w:val="24"/>
        </w:rPr>
        <w:t>(a)</w:t>
      </w:r>
      <w:r w:rsidRPr="004C67DD">
        <w:rPr>
          <w:rFonts w:asciiTheme="minorHAnsi" w:hAnsiTheme="minorHAnsi" w:cstheme="minorHAnsi"/>
          <w:sz w:val="24"/>
          <w:szCs w:val="24"/>
        </w:rPr>
        <w:tab/>
        <w:t>to define which areas of the employee’s role are not being met in line with the requirements of the role and the effect this is having on pupils; staff and the provision of education</w:t>
      </w:r>
      <w:r w:rsidR="003C77FF">
        <w:rPr>
          <w:rFonts w:asciiTheme="minorHAnsi" w:hAnsiTheme="minorHAnsi" w:cstheme="minorHAnsi"/>
          <w:sz w:val="24"/>
          <w:szCs w:val="24"/>
        </w:rPr>
        <w:t xml:space="preserve"> or service</w:t>
      </w:r>
      <w:r w:rsidRPr="004C67DD">
        <w:rPr>
          <w:rFonts w:asciiTheme="minorHAnsi" w:hAnsiTheme="minorHAnsi" w:cstheme="minorHAnsi"/>
          <w:sz w:val="24"/>
          <w:szCs w:val="24"/>
        </w:rPr>
        <w:t xml:space="preserve"> in the school;</w:t>
      </w:r>
    </w:p>
    <w:p w:rsidR="009125DC" w:rsidRPr="004C67DD" w:rsidRDefault="009125DC" w:rsidP="0060015F">
      <w:pPr>
        <w:numPr>
          <w:ilvl w:val="12"/>
          <w:numId w:val="0"/>
        </w:numPr>
        <w:ind w:left="1440" w:hanging="720"/>
        <w:jc w:val="both"/>
        <w:rPr>
          <w:rFonts w:asciiTheme="minorHAnsi" w:hAnsiTheme="minorHAnsi" w:cstheme="minorHAnsi"/>
          <w:sz w:val="24"/>
          <w:szCs w:val="24"/>
        </w:rPr>
      </w:pPr>
      <w:r w:rsidRPr="004C67DD">
        <w:rPr>
          <w:rFonts w:asciiTheme="minorHAnsi" w:hAnsiTheme="minorHAnsi" w:cstheme="minorHAnsi"/>
          <w:sz w:val="24"/>
          <w:szCs w:val="24"/>
        </w:rPr>
        <w:t>(b)</w:t>
      </w:r>
      <w:r w:rsidRPr="004C67DD">
        <w:rPr>
          <w:rFonts w:asciiTheme="minorHAnsi" w:hAnsiTheme="minorHAnsi" w:cstheme="minorHAnsi"/>
          <w:sz w:val="24"/>
          <w:szCs w:val="24"/>
        </w:rPr>
        <w:tab/>
        <w:t>to invite the employee and/or the employee’s representative to comment and/or offer an explanation for the alleged shortfalls in performance;</w:t>
      </w:r>
    </w:p>
    <w:p w:rsidR="009125DC" w:rsidRDefault="009125DC" w:rsidP="0060015F">
      <w:pPr>
        <w:numPr>
          <w:ilvl w:val="0"/>
          <w:numId w:val="14"/>
        </w:numPr>
        <w:spacing w:after="0" w:line="240" w:lineRule="auto"/>
        <w:jc w:val="both"/>
        <w:rPr>
          <w:rFonts w:asciiTheme="minorHAnsi" w:hAnsiTheme="minorHAnsi" w:cstheme="minorHAnsi"/>
          <w:sz w:val="24"/>
          <w:szCs w:val="24"/>
        </w:rPr>
      </w:pPr>
      <w:r w:rsidRPr="004C67DD">
        <w:rPr>
          <w:rFonts w:asciiTheme="minorHAnsi" w:hAnsiTheme="minorHAnsi" w:cstheme="minorHAnsi"/>
          <w:sz w:val="24"/>
          <w:szCs w:val="24"/>
        </w:rPr>
        <w:t>for the head teacher or designated manager to decide, having regard to (a) and (b) above, whether his or her concern(s) remain and if no concern remains, for the head teacher to confirm in writing that no further action will be taken.</w:t>
      </w:r>
    </w:p>
    <w:p w:rsidR="0060015F" w:rsidRPr="0060015F" w:rsidRDefault="0060015F" w:rsidP="0060015F">
      <w:pPr>
        <w:spacing w:after="0" w:line="240" w:lineRule="auto"/>
        <w:ind w:left="1440"/>
        <w:jc w:val="both"/>
        <w:rPr>
          <w:rFonts w:asciiTheme="minorHAnsi" w:hAnsiTheme="minorHAnsi" w:cstheme="minorHAnsi"/>
          <w:sz w:val="24"/>
          <w:szCs w:val="24"/>
        </w:rPr>
      </w:pPr>
    </w:p>
    <w:p w:rsidR="009125DC" w:rsidRDefault="009125DC" w:rsidP="003179AD">
      <w:pPr>
        <w:numPr>
          <w:ilvl w:val="0"/>
          <w:numId w:val="14"/>
        </w:numPr>
        <w:spacing w:after="0" w:line="240" w:lineRule="auto"/>
        <w:jc w:val="both"/>
        <w:rPr>
          <w:rFonts w:asciiTheme="minorHAnsi" w:hAnsiTheme="minorHAnsi" w:cstheme="minorHAnsi"/>
          <w:sz w:val="24"/>
          <w:szCs w:val="24"/>
        </w:rPr>
      </w:pPr>
      <w:r w:rsidRPr="004C67DD">
        <w:rPr>
          <w:rFonts w:asciiTheme="minorHAnsi" w:hAnsiTheme="minorHAnsi" w:cstheme="minorHAnsi"/>
          <w:sz w:val="24"/>
          <w:szCs w:val="24"/>
        </w:rPr>
        <w:t>if concerns remain, for the head teacher or other designated manage</w:t>
      </w:r>
      <w:r w:rsidR="003C77FF">
        <w:rPr>
          <w:rFonts w:asciiTheme="minorHAnsi" w:hAnsiTheme="minorHAnsi" w:cstheme="minorHAnsi"/>
          <w:sz w:val="24"/>
          <w:szCs w:val="24"/>
        </w:rPr>
        <w:t>r to inform the employee of those concerns</w:t>
      </w:r>
      <w:r w:rsidRPr="004C67DD">
        <w:rPr>
          <w:rFonts w:asciiTheme="minorHAnsi" w:hAnsiTheme="minorHAnsi" w:cstheme="minorHAnsi"/>
          <w:sz w:val="24"/>
          <w:szCs w:val="24"/>
        </w:rPr>
        <w:t xml:space="preserve"> and decide what reasonable targets are to be set, (via a</w:t>
      </w:r>
      <w:r w:rsidR="003C77FF">
        <w:rPr>
          <w:rFonts w:asciiTheme="minorHAnsi" w:hAnsiTheme="minorHAnsi" w:cstheme="minorHAnsi"/>
          <w:sz w:val="24"/>
          <w:szCs w:val="24"/>
        </w:rPr>
        <w:t>n</w:t>
      </w:r>
      <w:r w:rsidRPr="004C67DD">
        <w:rPr>
          <w:rFonts w:asciiTheme="minorHAnsi" w:hAnsiTheme="minorHAnsi" w:cstheme="minorHAnsi"/>
          <w:sz w:val="24"/>
          <w:szCs w:val="24"/>
        </w:rPr>
        <w:t xml:space="preserve"> </w:t>
      </w:r>
      <w:r w:rsidR="003C77FF">
        <w:rPr>
          <w:rFonts w:asciiTheme="minorHAnsi" w:hAnsiTheme="minorHAnsi" w:cstheme="minorHAnsi"/>
          <w:sz w:val="24"/>
          <w:szCs w:val="24"/>
        </w:rPr>
        <w:t>employee support plan</w:t>
      </w:r>
      <w:r w:rsidRPr="004C67DD">
        <w:rPr>
          <w:rFonts w:asciiTheme="minorHAnsi" w:hAnsiTheme="minorHAnsi" w:cstheme="minorHAnsi"/>
          <w:sz w:val="24"/>
          <w:szCs w:val="24"/>
        </w:rPr>
        <w:t xml:space="preserve">, including a range </w:t>
      </w:r>
      <w:r w:rsidR="003C77FF">
        <w:rPr>
          <w:rFonts w:asciiTheme="minorHAnsi" w:hAnsiTheme="minorHAnsi" w:cstheme="minorHAnsi"/>
          <w:sz w:val="24"/>
          <w:szCs w:val="24"/>
        </w:rPr>
        <w:t xml:space="preserve">of thorough, suitable support). </w:t>
      </w:r>
      <w:r w:rsidRPr="004C67DD">
        <w:rPr>
          <w:rFonts w:asciiTheme="minorHAnsi" w:hAnsiTheme="minorHAnsi" w:cstheme="minorHAnsi"/>
          <w:sz w:val="24"/>
          <w:szCs w:val="24"/>
        </w:rPr>
        <w:t xml:space="preserve">This should include clarification of how </w:t>
      </w:r>
      <w:r w:rsidR="003C77FF">
        <w:rPr>
          <w:rFonts w:asciiTheme="minorHAnsi" w:hAnsiTheme="minorHAnsi" w:cstheme="minorHAnsi"/>
          <w:sz w:val="24"/>
          <w:szCs w:val="24"/>
        </w:rPr>
        <w:t>long each part of the support plan</w:t>
      </w:r>
      <w:r w:rsidRPr="004C67DD">
        <w:rPr>
          <w:rFonts w:asciiTheme="minorHAnsi" w:hAnsiTheme="minorHAnsi" w:cstheme="minorHAnsi"/>
          <w:sz w:val="24"/>
          <w:szCs w:val="24"/>
        </w:rPr>
        <w:t xml:space="preserve"> shall last, and how it shall be monitored and evaluated. </w:t>
      </w:r>
    </w:p>
    <w:p w:rsidR="003179AD" w:rsidRPr="003179AD" w:rsidRDefault="003179AD" w:rsidP="003179AD">
      <w:pPr>
        <w:spacing w:after="0" w:line="240" w:lineRule="auto"/>
        <w:jc w:val="both"/>
        <w:rPr>
          <w:rFonts w:asciiTheme="minorHAnsi" w:hAnsiTheme="minorHAnsi" w:cstheme="minorHAnsi"/>
          <w:sz w:val="24"/>
          <w:szCs w:val="24"/>
        </w:rPr>
      </w:pPr>
    </w:p>
    <w:p w:rsidR="009125DC" w:rsidRPr="004C67DD" w:rsidRDefault="009125DC" w:rsidP="0060015F">
      <w:pPr>
        <w:numPr>
          <w:ilvl w:val="12"/>
          <w:numId w:val="0"/>
        </w:numPr>
        <w:ind w:left="1440" w:hanging="720"/>
        <w:jc w:val="both"/>
        <w:rPr>
          <w:rFonts w:asciiTheme="minorHAnsi" w:hAnsiTheme="minorHAnsi" w:cstheme="minorHAnsi"/>
          <w:sz w:val="24"/>
          <w:szCs w:val="24"/>
        </w:rPr>
      </w:pPr>
      <w:r w:rsidRPr="004C67DD">
        <w:rPr>
          <w:rFonts w:asciiTheme="minorHAnsi" w:hAnsiTheme="minorHAnsi" w:cstheme="minorHAnsi"/>
          <w:sz w:val="24"/>
          <w:szCs w:val="24"/>
        </w:rPr>
        <w:t>(e)</w:t>
      </w:r>
      <w:r w:rsidRPr="004C67DD">
        <w:rPr>
          <w:rFonts w:asciiTheme="minorHAnsi" w:hAnsiTheme="minorHAnsi" w:cstheme="minorHAnsi"/>
          <w:sz w:val="24"/>
          <w:szCs w:val="24"/>
        </w:rPr>
        <w:tab/>
        <w:t>where (d) applies, to arr</w:t>
      </w:r>
      <w:r w:rsidR="003C77FF">
        <w:rPr>
          <w:rFonts w:asciiTheme="minorHAnsi" w:hAnsiTheme="minorHAnsi" w:cstheme="minorHAnsi"/>
          <w:sz w:val="24"/>
          <w:szCs w:val="24"/>
        </w:rPr>
        <w:t>ange for the employee support plan</w:t>
      </w:r>
      <w:r w:rsidRPr="004C67DD">
        <w:rPr>
          <w:rFonts w:asciiTheme="minorHAnsi" w:hAnsiTheme="minorHAnsi" w:cstheme="minorHAnsi"/>
          <w:sz w:val="24"/>
          <w:szCs w:val="24"/>
        </w:rPr>
        <w:t xml:space="preserve"> to be reviewed in a second</w:t>
      </w:r>
      <w:r w:rsidR="003C77FF">
        <w:rPr>
          <w:rFonts w:asciiTheme="minorHAnsi" w:hAnsiTheme="minorHAnsi" w:cstheme="minorHAnsi"/>
          <w:sz w:val="24"/>
          <w:szCs w:val="24"/>
        </w:rPr>
        <w:t xml:space="preserve"> capability</w:t>
      </w:r>
      <w:r w:rsidRPr="004C67DD">
        <w:rPr>
          <w:rFonts w:asciiTheme="minorHAnsi" w:hAnsiTheme="minorHAnsi" w:cstheme="minorHAnsi"/>
          <w:sz w:val="24"/>
          <w:szCs w:val="24"/>
        </w:rPr>
        <w:t xml:space="preserve"> meeting, to be held 7-8 working weeks after the first </w:t>
      </w:r>
      <w:r w:rsidR="003C77FF">
        <w:rPr>
          <w:rFonts w:asciiTheme="minorHAnsi" w:hAnsiTheme="minorHAnsi" w:cstheme="minorHAnsi"/>
          <w:sz w:val="24"/>
          <w:szCs w:val="24"/>
        </w:rPr>
        <w:t xml:space="preserve">capability </w:t>
      </w:r>
      <w:r w:rsidRPr="004C67DD">
        <w:rPr>
          <w:rFonts w:asciiTheme="minorHAnsi" w:hAnsiTheme="minorHAnsi" w:cstheme="minorHAnsi"/>
          <w:sz w:val="24"/>
          <w:szCs w:val="24"/>
        </w:rPr>
        <w:t xml:space="preserve">meeting, and set the date and time for that meeting in discussion with the employee and the employee’s representative. </w:t>
      </w:r>
    </w:p>
    <w:p w:rsidR="009125DC" w:rsidRPr="00364249" w:rsidRDefault="009125DC" w:rsidP="00364249">
      <w:pPr>
        <w:ind w:left="720" w:hanging="720"/>
        <w:jc w:val="both"/>
        <w:rPr>
          <w:rFonts w:asciiTheme="minorHAnsi" w:hAnsiTheme="minorHAnsi" w:cstheme="minorHAnsi"/>
          <w:sz w:val="24"/>
          <w:szCs w:val="24"/>
        </w:rPr>
      </w:pPr>
      <w:r w:rsidRPr="004C67DD">
        <w:rPr>
          <w:rFonts w:asciiTheme="minorHAnsi" w:hAnsiTheme="minorHAnsi" w:cstheme="minorHAnsi"/>
          <w:sz w:val="24"/>
          <w:szCs w:val="24"/>
        </w:rPr>
        <w:t xml:space="preserve">6.2 </w:t>
      </w:r>
      <w:r w:rsidRPr="004C67DD">
        <w:rPr>
          <w:rFonts w:asciiTheme="minorHAnsi" w:hAnsiTheme="minorHAnsi" w:cstheme="minorHAnsi"/>
          <w:sz w:val="24"/>
          <w:szCs w:val="24"/>
        </w:rPr>
        <w:tab/>
        <w:t>Notes of the meeting, i</w:t>
      </w:r>
      <w:r w:rsidR="003C77FF">
        <w:rPr>
          <w:rFonts w:asciiTheme="minorHAnsi" w:hAnsiTheme="minorHAnsi" w:cstheme="minorHAnsi"/>
          <w:sz w:val="24"/>
          <w:szCs w:val="24"/>
        </w:rPr>
        <w:t>ncluding the employee support plan</w:t>
      </w:r>
      <w:r w:rsidRPr="004C67DD">
        <w:rPr>
          <w:rFonts w:asciiTheme="minorHAnsi" w:hAnsiTheme="minorHAnsi" w:cstheme="minorHAnsi"/>
          <w:sz w:val="24"/>
          <w:szCs w:val="24"/>
        </w:rPr>
        <w:t xml:space="preserve"> shall be sent to the employee within two working days of the meeting together with a copy for his or her representative.</w:t>
      </w:r>
    </w:p>
    <w:p w:rsidR="009125DC" w:rsidRPr="00A95B8D" w:rsidRDefault="003C77FF" w:rsidP="00A95B8D">
      <w:pPr>
        <w:pStyle w:val="HRHeading1"/>
      </w:pPr>
      <w:r>
        <w:t>7.0</w:t>
      </w:r>
      <w:r>
        <w:tab/>
        <w:t>Second c</w:t>
      </w:r>
      <w:r w:rsidR="006D32D0">
        <w:t>apability meeting</w:t>
      </w:r>
    </w:p>
    <w:p w:rsidR="009125DC" w:rsidRPr="004C67DD" w:rsidRDefault="009125DC" w:rsidP="00364249">
      <w:pPr>
        <w:ind w:left="720" w:hanging="720"/>
        <w:jc w:val="both"/>
        <w:rPr>
          <w:rFonts w:asciiTheme="minorHAnsi" w:hAnsiTheme="minorHAnsi" w:cstheme="minorHAnsi"/>
          <w:sz w:val="24"/>
          <w:szCs w:val="24"/>
        </w:rPr>
      </w:pPr>
      <w:r w:rsidRPr="004C67DD">
        <w:rPr>
          <w:rFonts w:asciiTheme="minorHAnsi" w:hAnsiTheme="minorHAnsi" w:cstheme="minorHAnsi"/>
          <w:sz w:val="24"/>
          <w:szCs w:val="24"/>
        </w:rPr>
        <w:t>7.1</w:t>
      </w:r>
      <w:r w:rsidRPr="004C67DD">
        <w:rPr>
          <w:rFonts w:asciiTheme="minorHAnsi" w:hAnsiTheme="minorHAnsi" w:cstheme="minorHAnsi"/>
          <w:sz w:val="24"/>
          <w:szCs w:val="24"/>
        </w:rPr>
        <w:tab/>
        <w:t>At the second</w:t>
      </w:r>
      <w:r w:rsidR="003C77FF">
        <w:rPr>
          <w:rFonts w:asciiTheme="minorHAnsi" w:hAnsiTheme="minorHAnsi" w:cstheme="minorHAnsi"/>
          <w:sz w:val="24"/>
          <w:szCs w:val="24"/>
        </w:rPr>
        <w:t xml:space="preserve"> capability</w:t>
      </w:r>
      <w:r w:rsidRPr="004C67DD">
        <w:rPr>
          <w:rFonts w:asciiTheme="minorHAnsi" w:hAnsiTheme="minorHAnsi" w:cstheme="minorHAnsi"/>
          <w:sz w:val="24"/>
          <w:szCs w:val="24"/>
        </w:rPr>
        <w:t xml:space="preserve"> meeting progress will be reviewed against the targets, s</w:t>
      </w:r>
      <w:r w:rsidR="001F3834">
        <w:rPr>
          <w:rFonts w:asciiTheme="minorHAnsi" w:hAnsiTheme="minorHAnsi" w:cstheme="minorHAnsi"/>
          <w:sz w:val="24"/>
          <w:szCs w:val="24"/>
        </w:rPr>
        <w:t>tandards and employee support plan</w:t>
      </w:r>
      <w:r w:rsidRPr="004C67DD">
        <w:rPr>
          <w:rFonts w:asciiTheme="minorHAnsi" w:hAnsiTheme="minorHAnsi" w:cstheme="minorHAnsi"/>
          <w:sz w:val="24"/>
          <w:szCs w:val="24"/>
        </w:rPr>
        <w:t>.  Copies of any evidence to be presented on the employee’s performance should be sent to him or her in reasonable time beforehand, including a copy for their union representative. The employee and/or the employee’s representative will have the opportunity to comment upon his or her performance and make appropriate representations.  At the conclusion of the meeting the head teacher or other designated manager will either:</w:t>
      </w:r>
    </w:p>
    <w:p w:rsidR="009125DC" w:rsidRPr="004C67DD" w:rsidRDefault="009125DC" w:rsidP="00364249">
      <w:pPr>
        <w:numPr>
          <w:ilvl w:val="12"/>
          <w:numId w:val="0"/>
        </w:numPr>
        <w:ind w:left="1440" w:hanging="720"/>
        <w:jc w:val="both"/>
        <w:rPr>
          <w:rFonts w:asciiTheme="minorHAnsi" w:hAnsiTheme="minorHAnsi" w:cstheme="minorHAnsi"/>
          <w:sz w:val="24"/>
          <w:szCs w:val="24"/>
        </w:rPr>
      </w:pPr>
      <w:r w:rsidRPr="004C67DD">
        <w:rPr>
          <w:rFonts w:asciiTheme="minorHAnsi" w:hAnsiTheme="minorHAnsi" w:cstheme="minorHAnsi"/>
          <w:sz w:val="24"/>
          <w:szCs w:val="24"/>
        </w:rPr>
        <w:t>(a)</w:t>
      </w:r>
      <w:r w:rsidRPr="004C67DD">
        <w:rPr>
          <w:rFonts w:asciiTheme="minorHAnsi" w:hAnsiTheme="minorHAnsi" w:cstheme="minorHAnsi"/>
          <w:sz w:val="24"/>
          <w:szCs w:val="24"/>
        </w:rPr>
        <w:tab/>
        <w:t>decide that the employee now meets the requirements of the role and that this procedure is terminated, which will be confirmed in writing; or</w:t>
      </w:r>
    </w:p>
    <w:p w:rsidR="009125DC" w:rsidRPr="004C67DD" w:rsidRDefault="009125DC" w:rsidP="00364249">
      <w:pPr>
        <w:numPr>
          <w:ilvl w:val="12"/>
          <w:numId w:val="0"/>
        </w:numPr>
        <w:ind w:left="1440" w:hanging="720"/>
        <w:jc w:val="both"/>
        <w:rPr>
          <w:rFonts w:asciiTheme="minorHAnsi" w:hAnsiTheme="minorHAnsi" w:cstheme="minorHAnsi"/>
          <w:sz w:val="24"/>
          <w:szCs w:val="24"/>
        </w:rPr>
      </w:pPr>
      <w:r w:rsidRPr="004C67DD">
        <w:rPr>
          <w:rFonts w:asciiTheme="minorHAnsi" w:hAnsiTheme="minorHAnsi" w:cstheme="minorHAnsi"/>
          <w:sz w:val="24"/>
          <w:szCs w:val="24"/>
        </w:rPr>
        <w:t>(b)</w:t>
      </w:r>
      <w:r w:rsidRPr="004C67DD">
        <w:rPr>
          <w:rFonts w:asciiTheme="minorHAnsi" w:hAnsiTheme="minorHAnsi" w:cstheme="minorHAnsi"/>
          <w:sz w:val="24"/>
          <w:szCs w:val="24"/>
        </w:rPr>
        <w:tab/>
        <w:t>decide that the employee’s performance, or certain aspect(s) of it, remains a cause for co</w:t>
      </w:r>
      <w:r w:rsidR="003C77FF">
        <w:rPr>
          <w:rFonts w:asciiTheme="minorHAnsi" w:hAnsiTheme="minorHAnsi" w:cstheme="minorHAnsi"/>
          <w:sz w:val="24"/>
          <w:szCs w:val="24"/>
        </w:rPr>
        <w:t>ncern. In this case, they will confirm the nature of</w:t>
      </w:r>
      <w:r w:rsidRPr="004C67DD">
        <w:rPr>
          <w:rFonts w:asciiTheme="minorHAnsi" w:hAnsiTheme="minorHAnsi" w:cstheme="minorHAnsi"/>
          <w:sz w:val="24"/>
          <w:szCs w:val="24"/>
        </w:rPr>
        <w:t xml:space="preserve"> </w:t>
      </w:r>
      <w:r w:rsidR="003C77FF">
        <w:rPr>
          <w:rFonts w:asciiTheme="minorHAnsi" w:hAnsiTheme="minorHAnsi" w:cstheme="minorHAnsi"/>
          <w:sz w:val="24"/>
          <w:szCs w:val="24"/>
        </w:rPr>
        <w:t xml:space="preserve">those </w:t>
      </w:r>
      <w:r w:rsidRPr="004C67DD">
        <w:rPr>
          <w:rFonts w:asciiTheme="minorHAnsi" w:hAnsiTheme="minorHAnsi" w:cstheme="minorHAnsi"/>
          <w:sz w:val="24"/>
          <w:szCs w:val="24"/>
        </w:rPr>
        <w:t>concern</w:t>
      </w:r>
      <w:r w:rsidR="003C77FF">
        <w:rPr>
          <w:rFonts w:asciiTheme="minorHAnsi" w:hAnsiTheme="minorHAnsi" w:cstheme="minorHAnsi"/>
          <w:sz w:val="24"/>
          <w:szCs w:val="24"/>
        </w:rPr>
        <w:t>(s)</w:t>
      </w:r>
      <w:r w:rsidRPr="004C67DD">
        <w:rPr>
          <w:rFonts w:asciiTheme="minorHAnsi" w:hAnsiTheme="minorHAnsi" w:cstheme="minorHAnsi"/>
          <w:sz w:val="24"/>
          <w:szCs w:val="24"/>
        </w:rPr>
        <w:t xml:space="preserve">, note any </w:t>
      </w:r>
      <w:r w:rsidRPr="004C67DD">
        <w:rPr>
          <w:rFonts w:asciiTheme="minorHAnsi" w:hAnsiTheme="minorHAnsi" w:cstheme="minorHAnsi"/>
          <w:sz w:val="24"/>
          <w:szCs w:val="24"/>
        </w:rPr>
        <w:lastRenderedPageBreak/>
        <w:t xml:space="preserve">improvements, decide whether to modify the targets, </w:t>
      </w:r>
      <w:r w:rsidR="003C77FF">
        <w:rPr>
          <w:rFonts w:asciiTheme="minorHAnsi" w:hAnsiTheme="minorHAnsi" w:cstheme="minorHAnsi"/>
          <w:sz w:val="24"/>
          <w:szCs w:val="24"/>
        </w:rPr>
        <w:t>employee support plan</w:t>
      </w:r>
      <w:r w:rsidRPr="004C67DD">
        <w:rPr>
          <w:rFonts w:asciiTheme="minorHAnsi" w:hAnsiTheme="minorHAnsi" w:cstheme="minorHAnsi"/>
          <w:sz w:val="24"/>
          <w:szCs w:val="24"/>
        </w:rPr>
        <w:t>, support provided, and arrangements for monitoring and evaluation over a further period of 6-7</w:t>
      </w:r>
      <w:r w:rsidRPr="004C67DD">
        <w:rPr>
          <w:rFonts w:asciiTheme="minorHAnsi" w:hAnsiTheme="minorHAnsi" w:cstheme="minorHAnsi"/>
          <w:color w:val="008000"/>
          <w:sz w:val="24"/>
          <w:szCs w:val="24"/>
        </w:rPr>
        <w:t xml:space="preserve"> </w:t>
      </w:r>
      <w:r w:rsidRPr="004C67DD">
        <w:rPr>
          <w:rFonts w:asciiTheme="minorHAnsi" w:hAnsiTheme="minorHAnsi" w:cstheme="minorHAnsi"/>
          <w:sz w:val="24"/>
          <w:szCs w:val="24"/>
        </w:rPr>
        <w:t xml:space="preserve">weeks.  A third </w:t>
      </w:r>
      <w:r w:rsidR="003C77FF">
        <w:rPr>
          <w:rFonts w:asciiTheme="minorHAnsi" w:hAnsiTheme="minorHAnsi" w:cstheme="minorHAnsi"/>
          <w:sz w:val="24"/>
          <w:szCs w:val="24"/>
        </w:rPr>
        <w:t xml:space="preserve">capability </w:t>
      </w:r>
      <w:r w:rsidRPr="004C67DD">
        <w:rPr>
          <w:rFonts w:asciiTheme="minorHAnsi" w:hAnsiTheme="minorHAnsi" w:cstheme="minorHAnsi"/>
          <w:sz w:val="24"/>
          <w:szCs w:val="24"/>
        </w:rPr>
        <w:t xml:space="preserve">meeting will be arranged to review progress at the end of that period and the date for that meeting should be set in discussion with the employee and his or her trade union representative.  The head teacher,  or other designated manager will explain to the employee that if the improvement has not been achieved by the date of the third </w:t>
      </w:r>
      <w:r w:rsidR="003C77FF">
        <w:rPr>
          <w:rFonts w:asciiTheme="minorHAnsi" w:hAnsiTheme="minorHAnsi" w:cstheme="minorHAnsi"/>
          <w:sz w:val="24"/>
          <w:szCs w:val="24"/>
        </w:rPr>
        <w:t xml:space="preserve">capability </w:t>
      </w:r>
      <w:r w:rsidRPr="004C67DD">
        <w:rPr>
          <w:rFonts w:asciiTheme="minorHAnsi" w:hAnsiTheme="minorHAnsi" w:cstheme="minorHAnsi"/>
          <w:sz w:val="24"/>
          <w:szCs w:val="24"/>
        </w:rPr>
        <w:t>meeting the matter will be referred for a hearing before a committee of governors (or, depending on the governing body’s delegations, before the head teacher if the head teacher or other designated manager has not been involved previously in the management of the employee’s performance) which may lead to the termination of the employee’s employment in accordance with this procedure.</w:t>
      </w:r>
    </w:p>
    <w:p w:rsidR="009125DC" w:rsidRPr="004C67DD" w:rsidRDefault="009125DC" w:rsidP="00364249">
      <w:pPr>
        <w:ind w:left="720" w:hanging="720"/>
        <w:jc w:val="both"/>
        <w:rPr>
          <w:rFonts w:asciiTheme="minorHAnsi" w:hAnsiTheme="minorHAnsi" w:cstheme="minorHAnsi"/>
          <w:sz w:val="24"/>
          <w:szCs w:val="24"/>
        </w:rPr>
      </w:pPr>
      <w:r w:rsidRPr="004C67DD">
        <w:rPr>
          <w:rFonts w:asciiTheme="minorHAnsi" w:hAnsiTheme="minorHAnsi" w:cstheme="minorHAnsi"/>
          <w:sz w:val="24"/>
          <w:szCs w:val="24"/>
        </w:rPr>
        <w:t>7.2</w:t>
      </w:r>
      <w:r w:rsidRPr="004C67DD">
        <w:rPr>
          <w:rFonts w:asciiTheme="minorHAnsi" w:hAnsiTheme="minorHAnsi" w:cstheme="minorHAnsi"/>
          <w:sz w:val="24"/>
          <w:szCs w:val="24"/>
        </w:rPr>
        <w:tab/>
        <w:t>Notes of the meeting, includin</w:t>
      </w:r>
      <w:r w:rsidR="003C77FF">
        <w:rPr>
          <w:rFonts w:asciiTheme="minorHAnsi" w:hAnsiTheme="minorHAnsi" w:cstheme="minorHAnsi"/>
          <w:sz w:val="24"/>
          <w:szCs w:val="24"/>
        </w:rPr>
        <w:t>g where applicable the employee support plan</w:t>
      </w:r>
      <w:r w:rsidRPr="004C67DD">
        <w:rPr>
          <w:rFonts w:asciiTheme="minorHAnsi" w:hAnsiTheme="minorHAnsi" w:cstheme="minorHAnsi"/>
          <w:sz w:val="24"/>
          <w:szCs w:val="24"/>
        </w:rPr>
        <w:t xml:space="preserve">, monitoring and evaluation and the explanation about the possibility of terminating the employee’s employment, shall be sent to the employee within two working days of the meeting together with a copy for the employee’s representative. </w:t>
      </w:r>
    </w:p>
    <w:p w:rsidR="009125DC" w:rsidRPr="00364249" w:rsidRDefault="006D32D0" w:rsidP="00364249">
      <w:pPr>
        <w:pStyle w:val="HRHeading1"/>
      </w:pPr>
      <w:r>
        <w:t>8.0</w:t>
      </w:r>
      <w:r>
        <w:tab/>
        <w:t>Thir</w:t>
      </w:r>
      <w:r w:rsidR="003C77FF">
        <w:t>d c</w:t>
      </w:r>
      <w:r>
        <w:t>apability meeting</w:t>
      </w:r>
    </w:p>
    <w:p w:rsidR="009125DC" w:rsidRPr="004C67DD" w:rsidRDefault="009125DC" w:rsidP="00A95B8D">
      <w:pPr>
        <w:ind w:left="720" w:hanging="720"/>
        <w:jc w:val="both"/>
        <w:rPr>
          <w:rFonts w:asciiTheme="minorHAnsi" w:hAnsiTheme="minorHAnsi" w:cstheme="minorHAnsi"/>
          <w:sz w:val="24"/>
          <w:szCs w:val="24"/>
        </w:rPr>
      </w:pPr>
      <w:r w:rsidRPr="004C67DD">
        <w:rPr>
          <w:rFonts w:asciiTheme="minorHAnsi" w:hAnsiTheme="minorHAnsi" w:cstheme="minorHAnsi"/>
          <w:sz w:val="24"/>
          <w:szCs w:val="24"/>
        </w:rPr>
        <w:t>8.1</w:t>
      </w:r>
      <w:r w:rsidRPr="004C67DD">
        <w:rPr>
          <w:rFonts w:asciiTheme="minorHAnsi" w:hAnsiTheme="minorHAnsi" w:cstheme="minorHAnsi"/>
          <w:sz w:val="24"/>
          <w:szCs w:val="24"/>
        </w:rPr>
        <w:tab/>
        <w:t xml:space="preserve">The third </w:t>
      </w:r>
      <w:r w:rsidR="003C77FF">
        <w:rPr>
          <w:rFonts w:asciiTheme="minorHAnsi" w:hAnsiTheme="minorHAnsi" w:cstheme="minorHAnsi"/>
          <w:sz w:val="24"/>
          <w:szCs w:val="24"/>
        </w:rPr>
        <w:t xml:space="preserve">capability </w:t>
      </w:r>
      <w:r w:rsidRPr="004C67DD">
        <w:rPr>
          <w:rFonts w:asciiTheme="minorHAnsi" w:hAnsiTheme="minorHAnsi" w:cstheme="minorHAnsi"/>
          <w:sz w:val="24"/>
          <w:szCs w:val="24"/>
        </w:rPr>
        <w:t>meeting will take place</w:t>
      </w:r>
      <w:r w:rsidR="003C77FF">
        <w:rPr>
          <w:rFonts w:asciiTheme="minorHAnsi" w:hAnsiTheme="minorHAnsi" w:cstheme="minorHAnsi"/>
          <w:sz w:val="24"/>
          <w:szCs w:val="24"/>
        </w:rPr>
        <w:t xml:space="preserve"> 6-7 weeks after the second capability meeting</w:t>
      </w:r>
      <w:r w:rsidRPr="004C67DD">
        <w:rPr>
          <w:rFonts w:asciiTheme="minorHAnsi" w:hAnsiTheme="minorHAnsi" w:cstheme="minorHAnsi"/>
          <w:sz w:val="24"/>
          <w:szCs w:val="24"/>
        </w:rPr>
        <w:t xml:space="preserve">.  The employee will normally be given a minimum of 5 working days’ notice of the meeting.  Progress will again be reviewed against the </w:t>
      </w:r>
      <w:r w:rsidR="00BB3965">
        <w:rPr>
          <w:rFonts w:asciiTheme="minorHAnsi" w:hAnsiTheme="minorHAnsi" w:cstheme="minorHAnsi"/>
          <w:sz w:val="24"/>
          <w:szCs w:val="24"/>
        </w:rPr>
        <w:t xml:space="preserve">agreed </w:t>
      </w:r>
      <w:r w:rsidRPr="004C67DD">
        <w:rPr>
          <w:rFonts w:asciiTheme="minorHAnsi" w:hAnsiTheme="minorHAnsi" w:cstheme="minorHAnsi"/>
          <w:sz w:val="24"/>
          <w:szCs w:val="24"/>
        </w:rPr>
        <w:t xml:space="preserve">targets, </w:t>
      </w:r>
      <w:r w:rsidR="00BB3965">
        <w:rPr>
          <w:rFonts w:asciiTheme="minorHAnsi" w:hAnsiTheme="minorHAnsi" w:cstheme="minorHAnsi"/>
          <w:sz w:val="24"/>
          <w:szCs w:val="24"/>
        </w:rPr>
        <w:t>role requirements and employee support plan</w:t>
      </w:r>
      <w:r w:rsidRPr="004C67DD">
        <w:rPr>
          <w:rFonts w:asciiTheme="minorHAnsi" w:hAnsiTheme="minorHAnsi" w:cstheme="minorHAnsi"/>
          <w:sz w:val="24"/>
          <w:szCs w:val="24"/>
        </w:rPr>
        <w:t xml:space="preserve">, subject to any modifications to these as a result of the second meeting.  As with the previous meetings, copies of the evidence on the employee’s performance should be sent to the employee in </w:t>
      </w:r>
      <w:r w:rsidR="00BB3965">
        <w:rPr>
          <w:rFonts w:asciiTheme="minorHAnsi" w:hAnsiTheme="minorHAnsi" w:cstheme="minorHAnsi"/>
          <w:sz w:val="24"/>
          <w:szCs w:val="24"/>
        </w:rPr>
        <w:t xml:space="preserve">a </w:t>
      </w:r>
      <w:r w:rsidRPr="004C67DD">
        <w:rPr>
          <w:rFonts w:asciiTheme="minorHAnsi" w:hAnsiTheme="minorHAnsi" w:cstheme="minorHAnsi"/>
          <w:sz w:val="24"/>
          <w:szCs w:val="24"/>
        </w:rPr>
        <w:t>reasonable time beforehand, with a copy for the employee’s representative.  The employee will have the opportunity to comment on his or her performance</w:t>
      </w:r>
      <w:r w:rsidR="00BB3965">
        <w:rPr>
          <w:rFonts w:asciiTheme="minorHAnsi" w:hAnsiTheme="minorHAnsi" w:cstheme="minorHAnsi"/>
          <w:sz w:val="24"/>
          <w:szCs w:val="24"/>
        </w:rPr>
        <w:t xml:space="preserve"> during the last monitoring period</w:t>
      </w:r>
      <w:r w:rsidRPr="004C67DD">
        <w:rPr>
          <w:rFonts w:asciiTheme="minorHAnsi" w:hAnsiTheme="minorHAnsi" w:cstheme="minorHAnsi"/>
          <w:sz w:val="24"/>
          <w:szCs w:val="24"/>
        </w:rPr>
        <w:t>.  At the conclusion of the meeting the head teacher or other designated manager will either:</w:t>
      </w:r>
    </w:p>
    <w:p w:rsidR="009125DC" w:rsidRPr="004C67DD" w:rsidRDefault="009125DC" w:rsidP="00A95B8D">
      <w:pPr>
        <w:numPr>
          <w:ilvl w:val="12"/>
          <w:numId w:val="0"/>
        </w:numPr>
        <w:ind w:left="1440" w:hanging="720"/>
        <w:jc w:val="both"/>
        <w:rPr>
          <w:rFonts w:asciiTheme="minorHAnsi" w:hAnsiTheme="minorHAnsi" w:cstheme="minorHAnsi"/>
          <w:sz w:val="24"/>
          <w:szCs w:val="24"/>
        </w:rPr>
      </w:pPr>
      <w:r w:rsidRPr="004C67DD">
        <w:rPr>
          <w:rFonts w:asciiTheme="minorHAnsi" w:hAnsiTheme="minorHAnsi" w:cstheme="minorHAnsi"/>
          <w:sz w:val="24"/>
          <w:szCs w:val="24"/>
        </w:rPr>
        <w:t>(a)</w:t>
      </w:r>
      <w:r w:rsidRPr="004C67DD">
        <w:rPr>
          <w:rFonts w:asciiTheme="minorHAnsi" w:hAnsiTheme="minorHAnsi" w:cstheme="minorHAnsi"/>
          <w:sz w:val="24"/>
          <w:szCs w:val="24"/>
        </w:rPr>
        <w:tab/>
        <w:t>decide that the employee now meets the requirements of the role  and that this procedure is terminated, which will be confirmed in writing; or</w:t>
      </w:r>
    </w:p>
    <w:p w:rsidR="009125DC" w:rsidRDefault="005C63D8" w:rsidP="00A95B8D">
      <w:pPr>
        <w:numPr>
          <w:ilvl w:val="0"/>
          <w:numId w:val="13"/>
        </w:numPr>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extend the employe support plan </w:t>
      </w:r>
      <w:r w:rsidR="009125DC" w:rsidRPr="004C67DD">
        <w:rPr>
          <w:rFonts w:asciiTheme="minorHAnsi" w:hAnsiTheme="minorHAnsi" w:cstheme="minorHAnsi"/>
          <w:sz w:val="24"/>
          <w:szCs w:val="24"/>
        </w:rPr>
        <w:t>for a further reasonable period if there is a prospect of the employee  meeting the require</w:t>
      </w:r>
      <w:r w:rsidR="00364249">
        <w:rPr>
          <w:rFonts w:asciiTheme="minorHAnsi" w:hAnsiTheme="minorHAnsi" w:cstheme="minorHAnsi"/>
          <w:sz w:val="24"/>
          <w:szCs w:val="24"/>
        </w:rPr>
        <w:t>ments of the role</w:t>
      </w:r>
      <w:r w:rsidR="009125DC" w:rsidRPr="004C67DD">
        <w:rPr>
          <w:rFonts w:asciiTheme="minorHAnsi" w:hAnsiTheme="minorHAnsi" w:cstheme="minorHAnsi"/>
          <w:sz w:val="24"/>
          <w:szCs w:val="24"/>
        </w:rPr>
        <w:t xml:space="preserve"> within</w:t>
      </w:r>
      <w:r>
        <w:rPr>
          <w:rFonts w:asciiTheme="minorHAnsi" w:hAnsiTheme="minorHAnsi" w:cstheme="minorHAnsi"/>
          <w:sz w:val="24"/>
          <w:szCs w:val="24"/>
        </w:rPr>
        <w:t xml:space="preserve"> this time</w:t>
      </w:r>
      <w:r w:rsidR="009125DC" w:rsidRPr="004C67DD">
        <w:rPr>
          <w:rFonts w:asciiTheme="minorHAnsi" w:hAnsiTheme="minorHAnsi" w:cstheme="minorHAnsi"/>
          <w:sz w:val="24"/>
          <w:szCs w:val="24"/>
        </w:rPr>
        <w:t>; or</w:t>
      </w:r>
    </w:p>
    <w:p w:rsidR="00A95B8D" w:rsidRPr="00A95B8D" w:rsidRDefault="00A95B8D" w:rsidP="00A95B8D">
      <w:pPr>
        <w:spacing w:after="0" w:line="240" w:lineRule="auto"/>
        <w:ind w:left="1440"/>
        <w:jc w:val="both"/>
        <w:rPr>
          <w:rFonts w:asciiTheme="minorHAnsi" w:hAnsiTheme="minorHAnsi" w:cstheme="minorHAnsi"/>
          <w:sz w:val="24"/>
          <w:szCs w:val="24"/>
        </w:rPr>
      </w:pPr>
    </w:p>
    <w:p w:rsidR="009125DC" w:rsidRDefault="009125DC" w:rsidP="003179AD">
      <w:pPr>
        <w:numPr>
          <w:ilvl w:val="0"/>
          <w:numId w:val="13"/>
        </w:numPr>
        <w:spacing w:after="0" w:line="240" w:lineRule="auto"/>
        <w:jc w:val="both"/>
        <w:rPr>
          <w:rFonts w:asciiTheme="minorHAnsi" w:hAnsiTheme="minorHAnsi" w:cstheme="minorHAnsi"/>
          <w:sz w:val="24"/>
          <w:szCs w:val="24"/>
        </w:rPr>
      </w:pPr>
      <w:r w:rsidRPr="004C67DD">
        <w:rPr>
          <w:rFonts w:asciiTheme="minorHAnsi" w:hAnsiTheme="minorHAnsi" w:cstheme="minorHAnsi"/>
          <w:sz w:val="24"/>
          <w:szCs w:val="24"/>
        </w:rPr>
        <w:t>refer the matter to a committee of the governing body (or, depending on the governing body’s delegations, before the head teacher provided they  have not been involved previously in the management of the employee’s performance) with a recommendation that the employee’s employment be terminated</w:t>
      </w:r>
      <w:r w:rsidR="00F25315">
        <w:rPr>
          <w:rFonts w:asciiTheme="minorHAnsi" w:hAnsiTheme="minorHAnsi" w:cstheme="minorHAnsi"/>
          <w:sz w:val="24"/>
          <w:szCs w:val="24"/>
        </w:rPr>
        <w:t xml:space="preserve"> on the grounds of professional capability</w:t>
      </w:r>
      <w:r w:rsidRPr="004C67DD">
        <w:rPr>
          <w:rFonts w:asciiTheme="minorHAnsi" w:hAnsiTheme="minorHAnsi" w:cstheme="minorHAnsi"/>
          <w:sz w:val="24"/>
          <w:szCs w:val="24"/>
        </w:rPr>
        <w:t>.</w:t>
      </w:r>
    </w:p>
    <w:p w:rsidR="003179AD" w:rsidRPr="003179AD" w:rsidRDefault="003179AD" w:rsidP="003179AD">
      <w:pPr>
        <w:spacing w:after="0" w:line="240" w:lineRule="auto"/>
        <w:jc w:val="both"/>
        <w:rPr>
          <w:rFonts w:asciiTheme="minorHAnsi" w:hAnsiTheme="minorHAnsi" w:cstheme="minorHAnsi"/>
          <w:sz w:val="24"/>
          <w:szCs w:val="24"/>
        </w:rPr>
      </w:pPr>
    </w:p>
    <w:p w:rsidR="00A95B8D" w:rsidRPr="009948D3" w:rsidRDefault="009125DC" w:rsidP="009948D3">
      <w:pPr>
        <w:numPr>
          <w:ilvl w:val="12"/>
          <w:numId w:val="0"/>
        </w:numPr>
        <w:ind w:left="720" w:hanging="720"/>
        <w:jc w:val="both"/>
        <w:rPr>
          <w:rFonts w:asciiTheme="minorHAnsi" w:hAnsiTheme="minorHAnsi" w:cstheme="minorHAnsi"/>
          <w:sz w:val="24"/>
          <w:szCs w:val="24"/>
        </w:rPr>
      </w:pPr>
      <w:r w:rsidRPr="004C67DD">
        <w:rPr>
          <w:rFonts w:asciiTheme="minorHAnsi" w:hAnsiTheme="minorHAnsi" w:cstheme="minorHAnsi"/>
          <w:sz w:val="24"/>
          <w:szCs w:val="24"/>
        </w:rPr>
        <w:t>8.2</w:t>
      </w:r>
      <w:r w:rsidRPr="004C67DD">
        <w:rPr>
          <w:rFonts w:asciiTheme="minorHAnsi" w:hAnsiTheme="minorHAnsi" w:cstheme="minorHAnsi"/>
          <w:sz w:val="24"/>
          <w:szCs w:val="24"/>
        </w:rPr>
        <w:tab/>
        <w:t>The third meeting shall be recorded in writing and</w:t>
      </w:r>
      <w:r w:rsidR="00F25315">
        <w:rPr>
          <w:rFonts w:asciiTheme="minorHAnsi" w:hAnsiTheme="minorHAnsi" w:cstheme="minorHAnsi"/>
          <w:sz w:val="24"/>
          <w:szCs w:val="24"/>
        </w:rPr>
        <w:t xml:space="preserve"> notes (plus supporting evidence) shall be sent to </w:t>
      </w:r>
      <w:r w:rsidRPr="004C67DD">
        <w:rPr>
          <w:rFonts w:asciiTheme="minorHAnsi" w:hAnsiTheme="minorHAnsi" w:cstheme="minorHAnsi"/>
          <w:sz w:val="24"/>
          <w:szCs w:val="24"/>
        </w:rPr>
        <w:t>the employee within two working days of the meeting together with a copy for their representative.</w:t>
      </w:r>
    </w:p>
    <w:p w:rsidR="009125DC" w:rsidRPr="00364249" w:rsidRDefault="006D32D0" w:rsidP="00514A1F">
      <w:pPr>
        <w:pStyle w:val="HRHeading1"/>
        <w:ind w:left="720" w:hanging="720"/>
      </w:pPr>
      <w:r>
        <w:t>9.0</w:t>
      </w:r>
      <w:r>
        <w:tab/>
        <w:t>Hearing by a committee of the governing body (or by a head teacher with formally delegated authority to hold the hearing)</w:t>
      </w:r>
    </w:p>
    <w:p w:rsidR="009125DC" w:rsidRPr="004C67DD" w:rsidRDefault="009125DC" w:rsidP="00364249">
      <w:pPr>
        <w:ind w:left="720" w:hanging="720"/>
        <w:jc w:val="both"/>
        <w:rPr>
          <w:rFonts w:asciiTheme="minorHAnsi" w:hAnsiTheme="minorHAnsi" w:cstheme="minorHAnsi"/>
          <w:sz w:val="24"/>
          <w:szCs w:val="24"/>
        </w:rPr>
      </w:pPr>
      <w:r w:rsidRPr="004C67DD">
        <w:rPr>
          <w:rFonts w:asciiTheme="minorHAnsi" w:hAnsiTheme="minorHAnsi" w:cstheme="minorHAnsi"/>
          <w:sz w:val="24"/>
          <w:szCs w:val="24"/>
        </w:rPr>
        <w:t>9.1</w:t>
      </w:r>
      <w:r w:rsidRPr="004C67DD">
        <w:rPr>
          <w:rFonts w:asciiTheme="minorHAnsi" w:hAnsiTheme="minorHAnsi" w:cstheme="minorHAnsi"/>
          <w:sz w:val="24"/>
          <w:szCs w:val="24"/>
        </w:rPr>
        <w:tab/>
        <w:t xml:space="preserve">When it has been decided to refer the employee’s capability concerns to a committee of the governing body (or, depending on the governing body’s delegations, before the head teacher if they have not been involved previously in the management of the employee’s performance) a hearing shall be arranged as set out below.  </w:t>
      </w:r>
    </w:p>
    <w:p w:rsidR="009125DC" w:rsidRPr="004C67DD" w:rsidRDefault="009125DC" w:rsidP="00364249">
      <w:pPr>
        <w:ind w:left="720" w:hanging="720"/>
        <w:jc w:val="both"/>
        <w:rPr>
          <w:rFonts w:asciiTheme="minorHAnsi" w:hAnsiTheme="minorHAnsi" w:cstheme="minorHAnsi"/>
          <w:sz w:val="24"/>
          <w:szCs w:val="24"/>
        </w:rPr>
      </w:pPr>
      <w:r w:rsidRPr="004C67DD">
        <w:rPr>
          <w:rFonts w:asciiTheme="minorHAnsi" w:hAnsiTheme="minorHAnsi" w:cstheme="minorHAnsi"/>
          <w:sz w:val="24"/>
          <w:szCs w:val="24"/>
        </w:rPr>
        <w:t>9.2</w:t>
      </w:r>
      <w:r w:rsidRPr="004C67DD">
        <w:rPr>
          <w:rFonts w:asciiTheme="minorHAnsi" w:hAnsiTheme="minorHAnsi" w:cstheme="minorHAnsi"/>
          <w:sz w:val="24"/>
          <w:szCs w:val="24"/>
        </w:rPr>
        <w:tab/>
        <w:t>There may be cases in which an employee is simultaneously the subject of allegations being considered under one or more of the governing body’s procedures for conduct, capability or redundancy.  If so, advice should be taken f</w:t>
      </w:r>
      <w:r w:rsidR="00F353DB">
        <w:rPr>
          <w:rFonts w:asciiTheme="minorHAnsi" w:hAnsiTheme="minorHAnsi" w:cstheme="minorHAnsi"/>
          <w:sz w:val="24"/>
          <w:szCs w:val="24"/>
        </w:rPr>
        <w:t>rom the Employee Relatio</w:t>
      </w:r>
      <w:r w:rsidR="001F3834">
        <w:rPr>
          <w:rFonts w:asciiTheme="minorHAnsi" w:hAnsiTheme="minorHAnsi" w:cstheme="minorHAnsi"/>
          <w:sz w:val="24"/>
          <w:szCs w:val="24"/>
        </w:rPr>
        <w:t>ns team or appropriate HR Manage</w:t>
      </w:r>
      <w:r w:rsidR="00F353DB">
        <w:rPr>
          <w:rFonts w:asciiTheme="minorHAnsi" w:hAnsiTheme="minorHAnsi" w:cstheme="minorHAnsi"/>
          <w:sz w:val="24"/>
          <w:szCs w:val="24"/>
        </w:rPr>
        <w:t>r.</w:t>
      </w:r>
    </w:p>
    <w:p w:rsidR="009125DC" w:rsidRPr="00364249" w:rsidRDefault="009125DC" w:rsidP="00364249">
      <w:pPr>
        <w:ind w:left="720" w:hanging="720"/>
        <w:jc w:val="both"/>
        <w:rPr>
          <w:rFonts w:asciiTheme="minorHAnsi" w:hAnsiTheme="minorHAnsi" w:cstheme="minorHAnsi"/>
          <w:sz w:val="24"/>
          <w:szCs w:val="24"/>
        </w:rPr>
      </w:pPr>
      <w:r w:rsidRPr="004C67DD">
        <w:rPr>
          <w:rFonts w:asciiTheme="minorHAnsi" w:hAnsiTheme="minorHAnsi" w:cstheme="minorHAnsi"/>
          <w:sz w:val="24"/>
          <w:szCs w:val="24"/>
        </w:rPr>
        <w:t>9.3</w:t>
      </w:r>
      <w:r w:rsidRPr="004C67DD">
        <w:rPr>
          <w:rFonts w:asciiTheme="minorHAnsi" w:hAnsiTheme="minorHAnsi" w:cstheme="minorHAnsi"/>
          <w:sz w:val="24"/>
          <w:szCs w:val="24"/>
        </w:rPr>
        <w:tab/>
        <w:t>A formal notice to an employee to attend a hearing should be issued in writing, with an explanation of the hearing’s purpose and its place in the procedure. The letter should not only state the reasons for the hearing but should also attach copies of any documents to be used at the hearing.  The letter must remind the employee of the right to be accompanied or represented.  The employee should be asked to confirm that he/she will be attending the hearing, who will be accompanying or representing him or her (that person must be either a trade union/professional association representative or work-place colleague), and a list of any witnesses attending.  The employee</w:t>
      </w:r>
      <w:r w:rsidR="00F353DB">
        <w:rPr>
          <w:rFonts w:asciiTheme="minorHAnsi" w:hAnsiTheme="minorHAnsi" w:cstheme="minorHAnsi"/>
          <w:sz w:val="24"/>
          <w:szCs w:val="24"/>
        </w:rPr>
        <w:t>/ trade union</w:t>
      </w:r>
      <w:r w:rsidRPr="004C67DD">
        <w:rPr>
          <w:rFonts w:asciiTheme="minorHAnsi" w:hAnsiTheme="minorHAnsi" w:cstheme="minorHAnsi"/>
          <w:sz w:val="24"/>
          <w:szCs w:val="24"/>
        </w:rPr>
        <w:t xml:space="preserve"> should also be reminded to provide this information along with any documentation on which he or she wishes to rely at least five working days before the hearing.</w:t>
      </w:r>
    </w:p>
    <w:p w:rsidR="009125DC" w:rsidRPr="004C67DD" w:rsidRDefault="009125DC" w:rsidP="00364249">
      <w:pPr>
        <w:ind w:left="720" w:hanging="720"/>
        <w:jc w:val="both"/>
        <w:rPr>
          <w:rFonts w:asciiTheme="minorHAnsi" w:hAnsiTheme="minorHAnsi" w:cstheme="minorHAnsi"/>
          <w:sz w:val="24"/>
          <w:szCs w:val="24"/>
        </w:rPr>
      </w:pPr>
      <w:r w:rsidRPr="004C67DD">
        <w:rPr>
          <w:rFonts w:asciiTheme="minorHAnsi" w:hAnsiTheme="minorHAnsi" w:cstheme="minorHAnsi"/>
          <w:sz w:val="24"/>
          <w:szCs w:val="24"/>
        </w:rPr>
        <w:t>9.4</w:t>
      </w:r>
      <w:r w:rsidRPr="004C67DD">
        <w:rPr>
          <w:rFonts w:asciiTheme="minorHAnsi" w:hAnsiTheme="minorHAnsi" w:cstheme="minorHAnsi"/>
          <w:sz w:val="24"/>
          <w:szCs w:val="24"/>
        </w:rPr>
        <w:tab/>
        <w:t>Names of any witnesses from both sides should be circulated in advance and all witnesses should be asked to provide a written statement for inclusion with the documents to be used at the hearing.  A second set of papers should be enclosed for the employee’s representative.</w:t>
      </w:r>
    </w:p>
    <w:p w:rsidR="009125DC" w:rsidRPr="004C67DD" w:rsidRDefault="009125DC" w:rsidP="00364249">
      <w:pPr>
        <w:ind w:left="720" w:hanging="720"/>
        <w:jc w:val="both"/>
        <w:rPr>
          <w:rFonts w:asciiTheme="minorHAnsi" w:hAnsiTheme="minorHAnsi" w:cstheme="minorHAnsi"/>
          <w:sz w:val="24"/>
          <w:szCs w:val="24"/>
        </w:rPr>
      </w:pPr>
      <w:r w:rsidRPr="004C67DD">
        <w:rPr>
          <w:rFonts w:asciiTheme="minorHAnsi" w:hAnsiTheme="minorHAnsi" w:cstheme="minorHAnsi"/>
          <w:sz w:val="24"/>
          <w:szCs w:val="24"/>
        </w:rPr>
        <w:t>9.5</w:t>
      </w:r>
      <w:r w:rsidRPr="004C67DD">
        <w:rPr>
          <w:rFonts w:asciiTheme="minorHAnsi" w:hAnsiTheme="minorHAnsi" w:cstheme="minorHAnsi"/>
          <w:sz w:val="24"/>
          <w:szCs w:val="24"/>
        </w:rPr>
        <w:tab/>
        <w:t xml:space="preserve">In order to ensure that the employee has enough time to prepare his or her response at least ten working days’ notice of the hearing should be given. It is helpful to agree a date with the employee’s union/professional association before sending the formal notice to </w:t>
      </w:r>
      <w:r w:rsidRPr="004C67DD">
        <w:rPr>
          <w:rFonts w:asciiTheme="minorHAnsi" w:hAnsiTheme="minorHAnsi" w:cstheme="minorHAnsi"/>
          <w:sz w:val="24"/>
          <w:szCs w:val="24"/>
        </w:rPr>
        <w:lastRenderedPageBreak/>
        <w:t>attend the hearing.  The employee may suggest an alternative time and date as long as it is reasonable and is not more than five working days after the original date.  The committee or head teacher (as the case may be) may reject this suggestion but will do so only if it is unreasonable, when they may proceed to hear the case in the absence of the employee o</w:t>
      </w:r>
      <w:r w:rsidR="00F353DB">
        <w:rPr>
          <w:rFonts w:asciiTheme="minorHAnsi" w:hAnsiTheme="minorHAnsi" w:cstheme="minorHAnsi"/>
          <w:sz w:val="24"/>
          <w:szCs w:val="24"/>
        </w:rPr>
        <w:t>r the employee’s representative. A</w:t>
      </w:r>
      <w:r w:rsidRPr="004C67DD">
        <w:rPr>
          <w:rFonts w:asciiTheme="minorHAnsi" w:hAnsiTheme="minorHAnsi" w:cstheme="minorHAnsi"/>
          <w:sz w:val="24"/>
          <w:szCs w:val="24"/>
        </w:rPr>
        <w:t>dvice</w:t>
      </w:r>
      <w:r w:rsidR="00F353DB">
        <w:rPr>
          <w:rFonts w:asciiTheme="minorHAnsi" w:hAnsiTheme="minorHAnsi" w:cstheme="minorHAnsi"/>
          <w:sz w:val="24"/>
          <w:szCs w:val="24"/>
        </w:rPr>
        <w:t xml:space="preserve"> should be taken</w:t>
      </w:r>
      <w:r w:rsidRPr="004C67DD">
        <w:rPr>
          <w:rFonts w:asciiTheme="minorHAnsi" w:hAnsiTheme="minorHAnsi" w:cstheme="minorHAnsi"/>
          <w:sz w:val="24"/>
          <w:szCs w:val="24"/>
        </w:rPr>
        <w:t xml:space="preserve"> from the Employee Relations team</w:t>
      </w:r>
      <w:r w:rsidR="001F3834">
        <w:rPr>
          <w:rFonts w:asciiTheme="minorHAnsi" w:hAnsiTheme="minorHAnsi" w:cstheme="minorHAnsi"/>
          <w:sz w:val="24"/>
          <w:szCs w:val="24"/>
        </w:rPr>
        <w:t xml:space="preserve"> or appropriate HR Manage</w:t>
      </w:r>
      <w:r w:rsidR="00F353DB">
        <w:rPr>
          <w:rFonts w:asciiTheme="minorHAnsi" w:hAnsiTheme="minorHAnsi" w:cstheme="minorHAnsi"/>
          <w:sz w:val="24"/>
          <w:szCs w:val="24"/>
        </w:rPr>
        <w:t>r</w:t>
      </w:r>
      <w:r w:rsidRPr="004C67DD">
        <w:rPr>
          <w:rFonts w:asciiTheme="minorHAnsi" w:hAnsiTheme="minorHAnsi" w:cstheme="minorHAnsi"/>
          <w:sz w:val="24"/>
          <w:szCs w:val="24"/>
        </w:rPr>
        <w:t xml:space="preserve"> on what is reasonable.  </w:t>
      </w:r>
    </w:p>
    <w:p w:rsidR="009125DC" w:rsidRPr="004C67DD" w:rsidRDefault="009125DC" w:rsidP="00364249">
      <w:pPr>
        <w:ind w:left="720" w:hanging="720"/>
        <w:jc w:val="both"/>
        <w:rPr>
          <w:rFonts w:asciiTheme="minorHAnsi" w:hAnsiTheme="minorHAnsi" w:cstheme="minorHAnsi"/>
          <w:sz w:val="24"/>
          <w:szCs w:val="24"/>
        </w:rPr>
      </w:pPr>
      <w:r w:rsidRPr="004C67DD">
        <w:rPr>
          <w:rFonts w:asciiTheme="minorHAnsi" w:hAnsiTheme="minorHAnsi" w:cstheme="minorHAnsi"/>
          <w:sz w:val="24"/>
          <w:szCs w:val="24"/>
        </w:rPr>
        <w:t>9.6</w:t>
      </w:r>
      <w:r w:rsidRPr="004C67DD">
        <w:rPr>
          <w:rFonts w:asciiTheme="minorHAnsi" w:hAnsiTheme="minorHAnsi" w:cstheme="minorHAnsi"/>
          <w:sz w:val="24"/>
          <w:szCs w:val="24"/>
        </w:rPr>
        <w:tab/>
        <w:t>The employee may provide documentation in his or her defence and give the names of witnesses whom he or she is asking to appear on his or her behalf.</w:t>
      </w:r>
      <w:r w:rsidR="00364249">
        <w:rPr>
          <w:rFonts w:asciiTheme="minorHAnsi" w:hAnsiTheme="minorHAnsi" w:cstheme="minorHAnsi"/>
          <w:sz w:val="24"/>
          <w:szCs w:val="24"/>
        </w:rPr>
        <w:t xml:space="preserve">  It is recommended that witnesses attend formal hearings in support of their written statements.  </w:t>
      </w:r>
      <w:r w:rsidRPr="004C67DD">
        <w:rPr>
          <w:rFonts w:asciiTheme="minorHAnsi" w:hAnsiTheme="minorHAnsi" w:cstheme="minorHAnsi"/>
          <w:sz w:val="24"/>
          <w:szCs w:val="24"/>
        </w:rPr>
        <w:t>This information should be provided at least five working days</w:t>
      </w:r>
      <w:r w:rsidRPr="004C67DD">
        <w:rPr>
          <w:rFonts w:asciiTheme="minorHAnsi" w:hAnsiTheme="minorHAnsi" w:cstheme="minorHAnsi"/>
          <w:color w:val="008000"/>
          <w:sz w:val="24"/>
          <w:szCs w:val="24"/>
        </w:rPr>
        <w:t xml:space="preserve"> </w:t>
      </w:r>
      <w:r w:rsidRPr="004C67DD">
        <w:rPr>
          <w:rFonts w:asciiTheme="minorHAnsi" w:hAnsiTheme="minorHAnsi" w:cstheme="minorHAnsi"/>
          <w:sz w:val="24"/>
          <w:szCs w:val="24"/>
        </w:rPr>
        <w:t>before the hearing</w:t>
      </w:r>
      <w:r w:rsidRPr="004C67DD">
        <w:rPr>
          <w:rFonts w:asciiTheme="minorHAnsi" w:hAnsiTheme="minorHAnsi" w:cstheme="minorHAnsi"/>
          <w:color w:val="008000"/>
          <w:sz w:val="24"/>
          <w:szCs w:val="24"/>
        </w:rPr>
        <w:t xml:space="preserve">.  </w:t>
      </w:r>
      <w:r w:rsidRPr="004C67DD">
        <w:rPr>
          <w:rFonts w:asciiTheme="minorHAnsi" w:hAnsiTheme="minorHAnsi" w:cstheme="minorHAnsi"/>
          <w:sz w:val="24"/>
          <w:szCs w:val="24"/>
        </w:rPr>
        <w:t>Where the hearing is before a committee of the governing body the clerk to the governing body is required to ensure that all parties to the hearing receive copies of all documents in good time</w:t>
      </w:r>
      <w:r w:rsidRPr="004C67DD">
        <w:rPr>
          <w:rFonts w:asciiTheme="minorHAnsi" w:hAnsiTheme="minorHAnsi" w:cstheme="minorHAnsi"/>
          <w:color w:val="008000"/>
          <w:sz w:val="24"/>
          <w:szCs w:val="24"/>
        </w:rPr>
        <w:t xml:space="preserve"> </w:t>
      </w:r>
      <w:r w:rsidRPr="004C67DD">
        <w:rPr>
          <w:rFonts w:asciiTheme="minorHAnsi" w:hAnsiTheme="minorHAnsi" w:cstheme="minorHAnsi"/>
          <w:sz w:val="24"/>
          <w:szCs w:val="24"/>
        </w:rPr>
        <w:t>before the hearing</w:t>
      </w:r>
      <w:r w:rsidR="00F353DB">
        <w:rPr>
          <w:rFonts w:asciiTheme="minorHAnsi" w:hAnsiTheme="minorHAnsi" w:cstheme="minorHAnsi"/>
          <w:sz w:val="24"/>
          <w:szCs w:val="24"/>
        </w:rPr>
        <w:t xml:space="preserve"> (at least five working days before)</w:t>
      </w:r>
      <w:r w:rsidRPr="004C67DD">
        <w:rPr>
          <w:rFonts w:asciiTheme="minorHAnsi" w:hAnsiTheme="minorHAnsi" w:cstheme="minorHAnsi"/>
          <w:sz w:val="24"/>
          <w:szCs w:val="24"/>
        </w:rPr>
        <w:t xml:space="preserve">.  Evidence submitted after the distribution of these documents may or may not be accepted as evidence;  in such circumstances a decision will be made by the chair of the committee (or the head teacher or principal if he or she is conducting the hearing) in the hearing itself, and not before.  There is no requirement on the employee to submit any documentation, other than a statement from any witness who may be called by the employee.  However, if the employee does not intend to submit any documentation there should be a positive statement from the employee and/or the employee’s representative to this effect.  Neither side will be able to use at the hearing any evidence not previously provided. </w:t>
      </w:r>
    </w:p>
    <w:p w:rsidR="009125DC" w:rsidRPr="004C67DD" w:rsidRDefault="009125DC" w:rsidP="00364249">
      <w:pPr>
        <w:ind w:left="720" w:hanging="720"/>
        <w:jc w:val="both"/>
        <w:rPr>
          <w:rFonts w:asciiTheme="minorHAnsi" w:hAnsiTheme="minorHAnsi" w:cstheme="minorHAnsi"/>
          <w:sz w:val="24"/>
          <w:szCs w:val="24"/>
        </w:rPr>
      </w:pPr>
      <w:r w:rsidRPr="004C67DD">
        <w:rPr>
          <w:rFonts w:asciiTheme="minorHAnsi" w:hAnsiTheme="minorHAnsi" w:cstheme="minorHAnsi"/>
          <w:sz w:val="24"/>
          <w:szCs w:val="24"/>
        </w:rPr>
        <w:t>9.7</w:t>
      </w:r>
      <w:r w:rsidRPr="004C67DD">
        <w:rPr>
          <w:rFonts w:asciiTheme="minorHAnsi" w:hAnsiTheme="minorHAnsi" w:cstheme="minorHAnsi"/>
          <w:sz w:val="24"/>
          <w:szCs w:val="24"/>
        </w:rPr>
        <w:tab/>
        <w:t>The head teacher or designated manager should normally present the case to the committee, unless the head teacher is the subject of the hearing, in which case the chair of the committee should seek the advice of the local authority (through one of the School and Governor Support Managers</w:t>
      </w:r>
      <w:r w:rsidR="00F353DB">
        <w:rPr>
          <w:rFonts w:asciiTheme="minorHAnsi" w:hAnsiTheme="minorHAnsi" w:cstheme="minorHAnsi"/>
          <w:sz w:val="24"/>
          <w:szCs w:val="24"/>
        </w:rPr>
        <w:t xml:space="preserve"> or other appropriate advisors</w:t>
      </w:r>
      <w:r w:rsidRPr="004C67DD">
        <w:rPr>
          <w:rFonts w:asciiTheme="minorHAnsi" w:hAnsiTheme="minorHAnsi" w:cstheme="minorHAnsi"/>
          <w:sz w:val="24"/>
          <w:szCs w:val="24"/>
        </w:rPr>
        <w:t xml:space="preserve">) on an appropriate person to present the case.  </w:t>
      </w:r>
    </w:p>
    <w:p w:rsidR="009125DC" w:rsidRPr="004C67DD" w:rsidRDefault="009125DC" w:rsidP="00364249">
      <w:pPr>
        <w:ind w:left="720" w:hanging="720"/>
        <w:jc w:val="both"/>
        <w:rPr>
          <w:rFonts w:asciiTheme="minorHAnsi" w:hAnsiTheme="minorHAnsi" w:cstheme="minorHAnsi"/>
          <w:sz w:val="24"/>
          <w:szCs w:val="24"/>
        </w:rPr>
      </w:pPr>
      <w:r w:rsidRPr="004C67DD">
        <w:rPr>
          <w:rFonts w:asciiTheme="minorHAnsi" w:hAnsiTheme="minorHAnsi" w:cstheme="minorHAnsi"/>
          <w:sz w:val="24"/>
          <w:szCs w:val="24"/>
        </w:rPr>
        <w:t>9.8</w:t>
      </w:r>
      <w:r w:rsidRPr="004C67DD">
        <w:rPr>
          <w:rFonts w:asciiTheme="minorHAnsi" w:hAnsiTheme="minorHAnsi" w:cstheme="minorHAnsi"/>
          <w:sz w:val="24"/>
          <w:szCs w:val="24"/>
        </w:rPr>
        <w:tab/>
        <w:t xml:space="preserve">The School Staffing Regulations provide that the head teacher is entitled to attend all governing body meetings to give advice if the meeting may relate to a determination that a person employed at the school should cease to work there (or be dismissed in the case of a voluntary aided or foundation school).  The governing body must consider such advice.  Whilst the School Staffing Regulations do not apply to academies, it is good practice for the Principal to attend any final hearings or formal meetings for the purposes of giving advice. </w:t>
      </w:r>
    </w:p>
    <w:p w:rsidR="009125DC" w:rsidRPr="004C67DD" w:rsidRDefault="009125DC" w:rsidP="00514A1F">
      <w:pPr>
        <w:ind w:left="720" w:hanging="720"/>
        <w:jc w:val="both"/>
        <w:rPr>
          <w:rFonts w:asciiTheme="minorHAnsi" w:hAnsiTheme="minorHAnsi" w:cstheme="minorHAnsi"/>
          <w:sz w:val="24"/>
          <w:szCs w:val="24"/>
        </w:rPr>
      </w:pPr>
      <w:r w:rsidRPr="004C67DD">
        <w:rPr>
          <w:rFonts w:asciiTheme="minorHAnsi" w:hAnsiTheme="minorHAnsi" w:cstheme="minorHAnsi"/>
          <w:sz w:val="24"/>
          <w:szCs w:val="24"/>
        </w:rPr>
        <w:t>9.9</w:t>
      </w:r>
      <w:r w:rsidRPr="004C67DD">
        <w:rPr>
          <w:rFonts w:asciiTheme="minorHAnsi" w:hAnsiTheme="minorHAnsi" w:cstheme="minorHAnsi"/>
          <w:sz w:val="24"/>
          <w:szCs w:val="24"/>
        </w:rPr>
        <w:tab/>
        <w:t xml:space="preserve">The hearing will follow the procedure recommended by the local authority. </w:t>
      </w:r>
    </w:p>
    <w:p w:rsidR="009125DC" w:rsidRPr="004C67DD" w:rsidRDefault="009125DC" w:rsidP="00364249">
      <w:pPr>
        <w:ind w:left="720" w:hanging="720"/>
        <w:jc w:val="both"/>
        <w:rPr>
          <w:rFonts w:asciiTheme="minorHAnsi" w:hAnsiTheme="minorHAnsi" w:cstheme="minorHAnsi"/>
          <w:sz w:val="24"/>
          <w:szCs w:val="24"/>
        </w:rPr>
      </w:pPr>
      <w:r w:rsidRPr="004C67DD">
        <w:rPr>
          <w:rFonts w:asciiTheme="minorHAnsi" w:hAnsiTheme="minorHAnsi" w:cstheme="minorHAnsi"/>
          <w:sz w:val="24"/>
          <w:szCs w:val="24"/>
        </w:rPr>
        <w:t>9.10</w:t>
      </w:r>
      <w:r w:rsidRPr="004C67DD">
        <w:rPr>
          <w:rFonts w:asciiTheme="minorHAnsi" w:hAnsiTheme="minorHAnsi" w:cstheme="minorHAnsi"/>
          <w:sz w:val="24"/>
          <w:szCs w:val="24"/>
        </w:rPr>
        <w:tab/>
      </w:r>
      <w:r w:rsidR="00F353DB">
        <w:rPr>
          <w:rFonts w:asciiTheme="minorHAnsi" w:hAnsiTheme="minorHAnsi" w:cstheme="minorHAnsi"/>
          <w:sz w:val="24"/>
          <w:szCs w:val="24"/>
        </w:rPr>
        <w:t>After considering the relevant evidence, t</w:t>
      </w:r>
      <w:r w:rsidRPr="004C67DD">
        <w:rPr>
          <w:rFonts w:asciiTheme="minorHAnsi" w:hAnsiTheme="minorHAnsi" w:cstheme="minorHAnsi"/>
          <w:sz w:val="24"/>
          <w:szCs w:val="24"/>
        </w:rPr>
        <w:t xml:space="preserve">he committee (or the head teacher or principal if he or she is conducting the hearing) has the following options and shall decide on one of them: </w:t>
      </w:r>
    </w:p>
    <w:p w:rsidR="009125DC" w:rsidRDefault="009125DC" w:rsidP="00364249">
      <w:pPr>
        <w:numPr>
          <w:ilvl w:val="0"/>
          <w:numId w:val="19"/>
        </w:numPr>
        <w:spacing w:after="0" w:line="240" w:lineRule="auto"/>
        <w:jc w:val="both"/>
        <w:rPr>
          <w:rFonts w:asciiTheme="minorHAnsi" w:hAnsiTheme="minorHAnsi" w:cstheme="minorHAnsi"/>
          <w:sz w:val="24"/>
          <w:szCs w:val="24"/>
        </w:rPr>
      </w:pPr>
      <w:r w:rsidRPr="004C67DD">
        <w:rPr>
          <w:rFonts w:asciiTheme="minorHAnsi" w:hAnsiTheme="minorHAnsi" w:cstheme="minorHAnsi"/>
          <w:sz w:val="24"/>
          <w:szCs w:val="24"/>
        </w:rPr>
        <w:t>take no action against the  employee</w:t>
      </w:r>
    </w:p>
    <w:p w:rsidR="00364249" w:rsidRPr="00364249" w:rsidRDefault="00364249" w:rsidP="00364249">
      <w:pPr>
        <w:spacing w:after="0" w:line="240" w:lineRule="auto"/>
        <w:ind w:left="1080"/>
        <w:jc w:val="both"/>
        <w:rPr>
          <w:rFonts w:asciiTheme="minorHAnsi" w:hAnsiTheme="minorHAnsi" w:cstheme="minorHAnsi"/>
          <w:sz w:val="24"/>
          <w:szCs w:val="24"/>
        </w:rPr>
      </w:pPr>
    </w:p>
    <w:p w:rsidR="009125DC" w:rsidRDefault="009125DC" w:rsidP="00364249">
      <w:pPr>
        <w:numPr>
          <w:ilvl w:val="0"/>
          <w:numId w:val="18"/>
        </w:numPr>
        <w:spacing w:after="0" w:line="240" w:lineRule="auto"/>
        <w:jc w:val="both"/>
        <w:rPr>
          <w:rFonts w:asciiTheme="minorHAnsi" w:hAnsiTheme="minorHAnsi" w:cstheme="minorHAnsi"/>
          <w:sz w:val="24"/>
          <w:szCs w:val="24"/>
        </w:rPr>
      </w:pPr>
      <w:r w:rsidRPr="004C67DD">
        <w:rPr>
          <w:rFonts w:asciiTheme="minorHAnsi" w:hAnsiTheme="minorHAnsi" w:cstheme="minorHAnsi"/>
          <w:sz w:val="24"/>
          <w:szCs w:val="24"/>
        </w:rPr>
        <w:t>determine that a further defined period for improvement should be allowed</w:t>
      </w:r>
    </w:p>
    <w:p w:rsidR="00364249" w:rsidRPr="00364249" w:rsidRDefault="00364249" w:rsidP="00364249">
      <w:pPr>
        <w:spacing w:after="0" w:line="240" w:lineRule="auto"/>
        <w:ind w:left="1080"/>
        <w:jc w:val="both"/>
        <w:rPr>
          <w:rFonts w:asciiTheme="minorHAnsi" w:hAnsiTheme="minorHAnsi" w:cstheme="minorHAnsi"/>
          <w:sz w:val="24"/>
          <w:szCs w:val="24"/>
        </w:rPr>
      </w:pPr>
    </w:p>
    <w:p w:rsidR="009125DC" w:rsidRDefault="009125DC" w:rsidP="009125DC">
      <w:pPr>
        <w:numPr>
          <w:ilvl w:val="0"/>
          <w:numId w:val="18"/>
        </w:numPr>
        <w:spacing w:after="0" w:line="240" w:lineRule="auto"/>
        <w:jc w:val="both"/>
        <w:rPr>
          <w:rFonts w:asciiTheme="minorHAnsi" w:hAnsiTheme="minorHAnsi" w:cstheme="minorHAnsi"/>
          <w:sz w:val="24"/>
          <w:szCs w:val="24"/>
        </w:rPr>
      </w:pPr>
      <w:r w:rsidRPr="004C67DD">
        <w:rPr>
          <w:rFonts w:asciiTheme="minorHAnsi" w:hAnsiTheme="minorHAnsi" w:cstheme="minorHAnsi"/>
          <w:sz w:val="24"/>
          <w:szCs w:val="24"/>
        </w:rPr>
        <w:t>determine that the employees should cease to work at the school (in the case of an employee in a community, community special, voluntary controlled or maintained nursery school) or may dismiss the employee from a voluntary aided or foundation school</w:t>
      </w:r>
      <w:r w:rsidR="00F353DB">
        <w:rPr>
          <w:rFonts w:asciiTheme="minorHAnsi" w:hAnsiTheme="minorHAnsi" w:cstheme="minorHAnsi"/>
          <w:sz w:val="24"/>
          <w:szCs w:val="24"/>
        </w:rPr>
        <w:t xml:space="preserve"> on the grounds of professional capability</w:t>
      </w:r>
      <w:r w:rsidRPr="004C67DD">
        <w:rPr>
          <w:rFonts w:asciiTheme="minorHAnsi" w:hAnsiTheme="minorHAnsi" w:cstheme="minorHAnsi"/>
          <w:sz w:val="24"/>
          <w:szCs w:val="24"/>
        </w:rPr>
        <w:t xml:space="preserve">.  </w:t>
      </w:r>
    </w:p>
    <w:p w:rsidR="00095D76" w:rsidRPr="00095D76" w:rsidRDefault="00095D76" w:rsidP="00095D76">
      <w:pPr>
        <w:spacing w:after="0" w:line="240" w:lineRule="auto"/>
        <w:jc w:val="both"/>
        <w:rPr>
          <w:rFonts w:asciiTheme="minorHAnsi" w:hAnsiTheme="minorHAnsi" w:cstheme="minorHAnsi"/>
          <w:sz w:val="24"/>
          <w:szCs w:val="24"/>
        </w:rPr>
      </w:pPr>
    </w:p>
    <w:p w:rsidR="009125DC" w:rsidRPr="004C67DD" w:rsidRDefault="009125DC" w:rsidP="00095D76">
      <w:pPr>
        <w:ind w:left="720" w:hanging="720"/>
        <w:jc w:val="both"/>
        <w:rPr>
          <w:rFonts w:asciiTheme="minorHAnsi" w:hAnsiTheme="minorHAnsi" w:cstheme="minorHAnsi"/>
          <w:sz w:val="24"/>
          <w:szCs w:val="24"/>
        </w:rPr>
      </w:pPr>
      <w:r w:rsidRPr="004C67DD">
        <w:rPr>
          <w:rFonts w:asciiTheme="minorHAnsi" w:hAnsiTheme="minorHAnsi" w:cstheme="minorHAnsi"/>
          <w:sz w:val="24"/>
          <w:szCs w:val="24"/>
        </w:rPr>
        <w:t>9.11</w:t>
      </w:r>
      <w:r w:rsidRPr="004C67DD">
        <w:rPr>
          <w:rFonts w:asciiTheme="minorHAnsi" w:hAnsiTheme="minorHAnsi" w:cstheme="minorHAnsi"/>
          <w:sz w:val="24"/>
          <w:szCs w:val="24"/>
        </w:rPr>
        <w:tab/>
        <w:t>The committee</w:t>
      </w:r>
      <w:r w:rsidR="00F353DB">
        <w:rPr>
          <w:rFonts w:asciiTheme="minorHAnsi" w:hAnsiTheme="minorHAnsi" w:cstheme="minorHAnsi"/>
          <w:sz w:val="24"/>
          <w:szCs w:val="24"/>
        </w:rPr>
        <w:t xml:space="preserve"> (or Head Teacher w</w:t>
      </w:r>
      <w:r w:rsidR="0047074F">
        <w:rPr>
          <w:rFonts w:asciiTheme="minorHAnsi" w:hAnsiTheme="minorHAnsi" w:cstheme="minorHAnsi"/>
          <w:sz w:val="24"/>
          <w:szCs w:val="24"/>
        </w:rPr>
        <w:t>h</w:t>
      </w:r>
      <w:r w:rsidR="00F353DB">
        <w:rPr>
          <w:rFonts w:asciiTheme="minorHAnsi" w:hAnsiTheme="minorHAnsi" w:cstheme="minorHAnsi"/>
          <w:sz w:val="24"/>
          <w:szCs w:val="24"/>
        </w:rPr>
        <w:t>ere appropriate)</w:t>
      </w:r>
      <w:r w:rsidRPr="004C67DD">
        <w:rPr>
          <w:rFonts w:asciiTheme="minorHAnsi" w:hAnsiTheme="minorHAnsi" w:cstheme="minorHAnsi"/>
          <w:sz w:val="24"/>
          <w:szCs w:val="24"/>
        </w:rPr>
        <w:t xml:space="preserve"> shall announce its decision to the parties in person or subsequently in writing as the committee shall determine.  An oral announcement shall be confirmed in writing </w:t>
      </w:r>
      <w:r w:rsidR="00095D76">
        <w:rPr>
          <w:rFonts w:asciiTheme="minorHAnsi" w:hAnsiTheme="minorHAnsi" w:cstheme="minorHAnsi"/>
          <w:sz w:val="24"/>
          <w:szCs w:val="24"/>
        </w:rPr>
        <w:t>within 2 working days of the meeting</w:t>
      </w:r>
      <w:r w:rsidRPr="004C67DD">
        <w:rPr>
          <w:rFonts w:asciiTheme="minorHAnsi" w:hAnsiTheme="minorHAnsi" w:cstheme="minorHAnsi"/>
          <w:sz w:val="24"/>
          <w:szCs w:val="24"/>
        </w:rPr>
        <w:t xml:space="preserve">, </w:t>
      </w:r>
      <w:r w:rsidR="0047074F">
        <w:rPr>
          <w:rFonts w:asciiTheme="minorHAnsi" w:hAnsiTheme="minorHAnsi" w:cstheme="minorHAnsi"/>
          <w:sz w:val="24"/>
          <w:szCs w:val="24"/>
        </w:rPr>
        <w:t xml:space="preserve">including the right of appeal. </w:t>
      </w:r>
    </w:p>
    <w:p w:rsidR="009125DC" w:rsidRPr="004C67DD" w:rsidRDefault="009125DC" w:rsidP="00095D76">
      <w:pPr>
        <w:ind w:left="720" w:hanging="720"/>
        <w:jc w:val="both"/>
        <w:rPr>
          <w:rFonts w:asciiTheme="minorHAnsi" w:hAnsiTheme="minorHAnsi" w:cstheme="minorHAnsi"/>
          <w:sz w:val="24"/>
          <w:szCs w:val="24"/>
        </w:rPr>
      </w:pPr>
      <w:r w:rsidRPr="004C67DD">
        <w:rPr>
          <w:rFonts w:asciiTheme="minorHAnsi" w:hAnsiTheme="minorHAnsi" w:cstheme="minorHAnsi"/>
          <w:sz w:val="24"/>
          <w:szCs w:val="24"/>
        </w:rPr>
        <w:t>9.12</w:t>
      </w:r>
      <w:r w:rsidRPr="004C67DD">
        <w:rPr>
          <w:rFonts w:asciiTheme="minorHAnsi" w:hAnsiTheme="minorHAnsi" w:cstheme="minorHAnsi"/>
          <w:sz w:val="24"/>
          <w:szCs w:val="24"/>
        </w:rPr>
        <w:tab/>
        <w:t xml:space="preserve">A notification of a determination to cease to work at a community, community special, voluntary controlled or maintained nursery school shall include a statement that the local authority will be advised of the determination to enable it to confirm dismissal as required by law.  It shall also give details of the right of appeal (see below).  A notice of dismissal from a voluntary aided or foundation school shall give details of the right of appeal.  </w:t>
      </w:r>
    </w:p>
    <w:p w:rsidR="009125DC" w:rsidRPr="004C67DD" w:rsidRDefault="009125DC" w:rsidP="00095D76">
      <w:pPr>
        <w:ind w:left="720" w:hanging="720"/>
        <w:jc w:val="both"/>
        <w:rPr>
          <w:rFonts w:asciiTheme="minorHAnsi" w:hAnsiTheme="minorHAnsi" w:cstheme="minorHAnsi"/>
          <w:sz w:val="24"/>
          <w:szCs w:val="24"/>
        </w:rPr>
      </w:pPr>
      <w:r w:rsidRPr="004C67DD">
        <w:rPr>
          <w:rFonts w:asciiTheme="minorHAnsi" w:hAnsiTheme="minorHAnsi" w:cstheme="minorHAnsi"/>
          <w:sz w:val="24"/>
          <w:szCs w:val="24"/>
        </w:rPr>
        <w:t>9.13</w:t>
      </w:r>
      <w:r w:rsidRPr="004C67DD">
        <w:rPr>
          <w:rFonts w:asciiTheme="minorHAnsi" w:hAnsiTheme="minorHAnsi" w:cstheme="minorHAnsi"/>
          <w:sz w:val="24"/>
          <w:szCs w:val="24"/>
        </w:rPr>
        <w:tab/>
        <w:t>The committee (or the head teacher or principal if he or she has conducted the he</w:t>
      </w:r>
      <w:r w:rsidR="00F353DB">
        <w:rPr>
          <w:rFonts w:asciiTheme="minorHAnsi" w:hAnsiTheme="minorHAnsi" w:cstheme="minorHAnsi"/>
          <w:sz w:val="24"/>
          <w:szCs w:val="24"/>
        </w:rPr>
        <w:t>aring) will take advice from</w:t>
      </w:r>
      <w:r w:rsidR="0047074F">
        <w:rPr>
          <w:rFonts w:asciiTheme="minorHAnsi" w:hAnsiTheme="minorHAnsi" w:cstheme="minorHAnsi"/>
          <w:sz w:val="24"/>
          <w:szCs w:val="24"/>
        </w:rPr>
        <w:t xml:space="preserve"> Employee Relations</w:t>
      </w:r>
      <w:r w:rsidRPr="004C67DD">
        <w:rPr>
          <w:rFonts w:asciiTheme="minorHAnsi" w:hAnsiTheme="minorHAnsi" w:cstheme="minorHAnsi"/>
          <w:sz w:val="24"/>
          <w:szCs w:val="24"/>
        </w:rPr>
        <w:t xml:space="preserve"> </w:t>
      </w:r>
      <w:r w:rsidR="00F353DB">
        <w:rPr>
          <w:rFonts w:asciiTheme="minorHAnsi" w:hAnsiTheme="minorHAnsi" w:cstheme="minorHAnsi"/>
          <w:sz w:val="24"/>
          <w:szCs w:val="24"/>
        </w:rPr>
        <w:t xml:space="preserve">or </w:t>
      </w:r>
      <w:r w:rsidR="0047074F">
        <w:rPr>
          <w:rFonts w:asciiTheme="minorHAnsi" w:hAnsiTheme="minorHAnsi" w:cstheme="minorHAnsi"/>
          <w:sz w:val="24"/>
          <w:szCs w:val="24"/>
        </w:rPr>
        <w:t xml:space="preserve">another </w:t>
      </w:r>
      <w:r w:rsidR="00F353DB">
        <w:rPr>
          <w:rFonts w:asciiTheme="minorHAnsi" w:hAnsiTheme="minorHAnsi" w:cstheme="minorHAnsi"/>
          <w:sz w:val="24"/>
          <w:szCs w:val="24"/>
        </w:rPr>
        <w:t>ap</w:t>
      </w:r>
      <w:r w:rsidR="0047074F">
        <w:rPr>
          <w:rFonts w:asciiTheme="minorHAnsi" w:hAnsiTheme="minorHAnsi" w:cstheme="minorHAnsi"/>
          <w:sz w:val="24"/>
          <w:szCs w:val="24"/>
        </w:rPr>
        <w:t>propriate HR Manager</w:t>
      </w:r>
      <w:r w:rsidR="00F353DB">
        <w:rPr>
          <w:rFonts w:asciiTheme="minorHAnsi" w:hAnsiTheme="minorHAnsi" w:cstheme="minorHAnsi"/>
          <w:sz w:val="24"/>
          <w:szCs w:val="24"/>
        </w:rPr>
        <w:t xml:space="preserve"> </w:t>
      </w:r>
      <w:r w:rsidRPr="004C67DD">
        <w:rPr>
          <w:rFonts w:asciiTheme="minorHAnsi" w:hAnsiTheme="minorHAnsi" w:cstheme="minorHAnsi"/>
          <w:sz w:val="24"/>
          <w:szCs w:val="24"/>
        </w:rPr>
        <w:t>on the duties to be undertaken by the employee during the notice period.</w:t>
      </w:r>
    </w:p>
    <w:p w:rsidR="009125DC" w:rsidRPr="00095D76" w:rsidRDefault="006D32D0" w:rsidP="00095D76">
      <w:pPr>
        <w:pStyle w:val="HRHeading1"/>
      </w:pPr>
      <w:r>
        <w:t>10.0</w:t>
      </w:r>
      <w:r>
        <w:tab/>
        <w:t>Appeals</w:t>
      </w:r>
    </w:p>
    <w:p w:rsidR="009125DC" w:rsidRPr="004C67DD" w:rsidRDefault="009125DC" w:rsidP="00095D76">
      <w:pPr>
        <w:ind w:left="720" w:hanging="720"/>
        <w:jc w:val="both"/>
        <w:rPr>
          <w:rFonts w:asciiTheme="minorHAnsi" w:hAnsiTheme="minorHAnsi" w:cstheme="minorHAnsi"/>
          <w:sz w:val="24"/>
          <w:szCs w:val="24"/>
        </w:rPr>
      </w:pPr>
      <w:r w:rsidRPr="004C67DD">
        <w:rPr>
          <w:rFonts w:asciiTheme="minorHAnsi" w:hAnsiTheme="minorHAnsi" w:cstheme="minorHAnsi"/>
          <w:sz w:val="24"/>
          <w:szCs w:val="24"/>
        </w:rPr>
        <w:t>10.1</w:t>
      </w:r>
      <w:r w:rsidRPr="004C67DD">
        <w:rPr>
          <w:rFonts w:asciiTheme="minorHAnsi" w:hAnsiTheme="minorHAnsi" w:cstheme="minorHAnsi"/>
          <w:sz w:val="24"/>
          <w:szCs w:val="24"/>
        </w:rPr>
        <w:tab/>
        <w:t>An employee has the right of appeal against the decision of the committee or head teacher who has conducted the hearing.  An appeal shall be to the appeal committee established by the governing body.</w:t>
      </w:r>
    </w:p>
    <w:p w:rsidR="00A95B8D" w:rsidRPr="004C67DD" w:rsidRDefault="009125DC" w:rsidP="003179AD">
      <w:pPr>
        <w:ind w:left="720" w:hanging="720"/>
        <w:jc w:val="both"/>
        <w:rPr>
          <w:rFonts w:asciiTheme="minorHAnsi" w:hAnsiTheme="minorHAnsi" w:cstheme="minorHAnsi"/>
          <w:sz w:val="24"/>
          <w:szCs w:val="24"/>
        </w:rPr>
      </w:pPr>
      <w:r w:rsidRPr="004C67DD">
        <w:rPr>
          <w:rFonts w:asciiTheme="minorHAnsi" w:hAnsiTheme="minorHAnsi" w:cstheme="minorHAnsi"/>
          <w:sz w:val="24"/>
          <w:szCs w:val="24"/>
        </w:rPr>
        <w:t>10.2</w:t>
      </w:r>
      <w:r w:rsidRPr="004C67DD">
        <w:rPr>
          <w:rFonts w:asciiTheme="minorHAnsi" w:hAnsiTheme="minorHAnsi" w:cstheme="minorHAnsi"/>
          <w:sz w:val="24"/>
          <w:szCs w:val="24"/>
        </w:rPr>
        <w:tab/>
        <w:t xml:space="preserve">An employee may appeal by giving written notice of the appeal and of all the grounds on which it is </w:t>
      </w:r>
      <w:r w:rsidR="00F353DB">
        <w:rPr>
          <w:rFonts w:asciiTheme="minorHAnsi" w:hAnsiTheme="minorHAnsi" w:cstheme="minorHAnsi"/>
          <w:sz w:val="24"/>
          <w:szCs w:val="24"/>
        </w:rPr>
        <w:t xml:space="preserve">being </w:t>
      </w:r>
      <w:r w:rsidRPr="004C67DD">
        <w:rPr>
          <w:rFonts w:asciiTheme="minorHAnsi" w:hAnsiTheme="minorHAnsi" w:cstheme="minorHAnsi"/>
          <w:sz w:val="24"/>
          <w:szCs w:val="24"/>
        </w:rPr>
        <w:t xml:space="preserve">made to the clerk to the governing body within five working days of receiving written confirmation of the decision.  The grounds for the appeal should be accompanied by any additional evidence to be presented in support of the appeal.  There is no requirement to submit any documentation if the employee does not wish to, other than a statement from any witness </w:t>
      </w:r>
      <w:r w:rsidR="00F353DB">
        <w:rPr>
          <w:rFonts w:asciiTheme="minorHAnsi" w:hAnsiTheme="minorHAnsi" w:cstheme="minorHAnsi"/>
          <w:sz w:val="24"/>
          <w:szCs w:val="24"/>
        </w:rPr>
        <w:t>who may be called by the employee</w:t>
      </w:r>
      <w:r w:rsidRPr="004C67DD">
        <w:rPr>
          <w:rFonts w:asciiTheme="minorHAnsi" w:hAnsiTheme="minorHAnsi" w:cstheme="minorHAnsi"/>
          <w:sz w:val="24"/>
          <w:szCs w:val="24"/>
        </w:rPr>
        <w:t xml:space="preserve">.  However, if the employee does not intend to submit any documentation there should be a positive statement from the employee and/or their representative to this effect and the employee will not be able to use at the hearing any </w:t>
      </w:r>
      <w:r w:rsidR="00F353DB">
        <w:rPr>
          <w:rFonts w:asciiTheme="minorHAnsi" w:hAnsiTheme="minorHAnsi" w:cstheme="minorHAnsi"/>
          <w:sz w:val="24"/>
          <w:szCs w:val="24"/>
        </w:rPr>
        <w:t>evidence not previously circulated to the parties in advance</w:t>
      </w:r>
      <w:r w:rsidRPr="004C67DD">
        <w:rPr>
          <w:rFonts w:asciiTheme="minorHAnsi" w:hAnsiTheme="minorHAnsi" w:cstheme="minorHAnsi"/>
          <w:sz w:val="24"/>
          <w:szCs w:val="24"/>
        </w:rPr>
        <w:t xml:space="preserve">. </w:t>
      </w:r>
    </w:p>
    <w:p w:rsidR="009125DC" w:rsidRPr="004C67DD" w:rsidRDefault="009125DC" w:rsidP="00095D76">
      <w:pPr>
        <w:ind w:left="720" w:hanging="720"/>
        <w:jc w:val="both"/>
        <w:rPr>
          <w:rFonts w:asciiTheme="minorHAnsi" w:hAnsiTheme="minorHAnsi" w:cstheme="minorHAnsi"/>
          <w:sz w:val="24"/>
          <w:szCs w:val="24"/>
        </w:rPr>
      </w:pPr>
      <w:r w:rsidRPr="004C67DD">
        <w:rPr>
          <w:rFonts w:asciiTheme="minorHAnsi" w:hAnsiTheme="minorHAnsi" w:cstheme="minorHAnsi"/>
          <w:sz w:val="24"/>
          <w:szCs w:val="24"/>
        </w:rPr>
        <w:t>10.3</w:t>
      </w:r>
      <w:r w:rsidRPr="004C67DD">
        <w:rPr>
          <w:rFonts w:asciiTheme="minorHAnsi" w:hAnsiTheme="minorHAnsi" w:cstheme="minorHAnsi"/>
          <w:sz w:val="24"/>
          <w:szCs w:val="24"/>
        </w:rPr>
        <w:tab/>
        <w:t xml:space="preserve">The clerk to the governing body will immediately notify the head teacher or the person representing the committee (whichever took the decision against which the employee is </w:t>
      </w:r>
      <w:r w:rsidRPr="004C67DD">
        <w:rPr>
          <w:rFonts w:asciiTheme="minorHAnsi" w:hAnsiTheme="minorHAnsi" w:cstheme="minorHAnsi"/>
          <w:sz w:val="24"/>
          <w:szCs w:val="24"/>
        </w:rPr>
        <w:lastRenderedPageBreak/>
        <w:t>appealing) of all the grounds of appeal and any additional evidence, with a request to submit any additional papers in response to the clerk within five working days.</w:t>
      </w:r>
    </w:p>
    <w:p w:rsidR="009125DC" w:rsidRPr="004C67DD" w:rsidRDefault="009125DC" w:rsidP="00095D76">
      <w:pPr>
        <w:ind w:left="720" w:hanging="720"/>
        <w:jc w:val="both"/>
        <w:rPr>
          <w:rFonts w:asciiTheme="minorHAnsi" w:hAnsiTheme="minorHAnsi" w:cstheme="minorHAnsi"/>
          <w:sz w:val="24"/>
          <w:szCs w:val="24"/>
        </w:rPr>
      </w:pPr>
      <w:r w:rsidRPr="004C67DD">
        <w:rPr>
          <w:rFonts w:asciiTheme="minorHAnsi" w:hAnsiTheme="minorHAnsi" w:cstheme="minorHAnsi"/>
          <w:sz w:val="24"/>
          <w:szCs w:val="24"/>
        </w:rPr>
        <w:t>10.4</w:t>
      </w:r>
      <w:r w:rsidRPr="004C67DD">
        <w:rPr>
          <w:rFonts w:asciiTheme="minorHAnsi" w:hAnsiTheme="minorHAnsi" w:cstheme="minorHAnsi"/>
          <w:sz w:val="24"/>
          <w:szCs w:val="24"/>
        </w:rPr>
        <w:tab/>
        <w:t xml:space="preserve">The clerk to the governing body will </w:t>
      </w:r>
      <w:r w:rsidR="00F353DB">
        <w:rPr>
          <w:rFonts w:asciiTheme="minorHAnsi" w:hAnsiTheme="minorHAnsi" w:cstheme="minorHAnsi"/>
          <w:sz w:val="24"/>
          <w:szCs w:val="24"/>
        </w:rPr>
        <w:t>then arrange an appeal</w:t>
      </w:r>
      <w:r w:rsidRPr="004C67DD">
        <w:rPr>
          <w:rFonts w:asciiTheme="minorHAnsi" w:hAnsiTheme="minorHAnsi" w:cstheme="minorHAnsi"/>
          <w:sz w:val="24"/>
          <w:szCs w:val="24"/>
        </w:rPr>
        <w:t xml:space="preserve"> hearing in reasonable time.  The clerk shall give at least five working days’ formal notice of the date, time and location </w:t>
      </w:r>
      <w:r w:rsidR="00F353DB">
        <w:rPr>
          <w:rFonts w:asciiTheme="minorHAnsi" w:hAnsiTheme="minorHAnsi" w:cstheme="minorHAnsi"/>
          <w:sz w:val="24"/>
          <w:szCs w:val="24"/>
        </w:rPr>
        <w:t>of the appeal hearing to all</w:t>
      </w:r>
      <w:r w:rsidRPr="004C67DD">
        <w:rPr>
          <w:rFonts w:asciiTheme="minorHAnsi" w:hAnsiTheme="minorHAnsi" w:cstheme="minorHAnsi"/>
          <w:sz w:val="24"/>
          <w:szCs w:val="24"/>
        </w:rPr>
        <w:t xml:space="preserve"> participants.  All documents relevant to an appeal hearing shall</w:t>
      </w:r>
      <w:r w:rsidR="00F25315">
        <w:rPr>
          <w:rFonts w:asciiTheme="minorHAnsi" w:hAnsiTheme="minorHAnsi" w:cstheme="minorHAnsi"/>
          <w:sz w:val="24"/>
          <w:szCs w:val="24"/>
        </w:rPr>
        <w:t xml:space="preserve"> be enclosed with the letter. </w:t>
      </w:r>
      <w:r w:rsidRPr="004C67DD">
        <w:rPr>
          <w:rFonts w:asciiTheme="minorHAnsi" w:hAnsiTheme="minorHAnsi" w:cstheme="minorHAnsi"/>
          <w:sz w:val="24"/>
          <w:szCs w:val="24"/>
        </w:rPr>
        <w:t>The employee</w:t>
      </w:r>
      <w:r w:rsidR="00F25315">
        <w:rPr>
          <w:rFonts w:asciiTheme="minorHAnsi" w:hAnsiTheme="minorHAnsi" w:cstheme="minorHAnsi"/>
          <w:sz w:val="24"/>
          <w:szCs w:val="24"/>
        </w:rPr>
        <w:t>/trade union rep</w:t>
      </w:r>
      <w:r w:rsidRPr="004C67DD">
        <w:rPr>
          <w:rFonts w:asciiTheme="minorHAnsi" w:hAnsiTheme="minorHAnsi" w:cstheme="minorHAnsi"/>
          <w:sz w:val="24"/>
          <w:szCs w:val="24"/>
        </w:rPr>
        <w:t xml:space="preserve"> may suggest an alternative time and date as long as it is reasonable and is not more than five working days after the original date.  The committee may reject this suggestion if it is unreasonable and may proceed to hear the case in the absence of the empl</w:t>
      </w:r>
      <w:r w:rsidR="00F25315">
        <w:rPr>
          <w:rFonts w:asciiTheme="minorHAnsi" w:hAnsiTheme="minorHAnsi" w:cstheme="minorHAnsi"/>
          <w:sz w:val="24"/>
          <w:szCs w:val="24"/>
        </w:rPr>
        <w:t>oyee or their representative, i</w:t>
      </w:r>
      <w:r w:rsidRPr="004C67DD">
        <w:rPr>
          <w:rFonts w:asciiTheme="minorHAnsi" w:hAnsiTheme="minorHAnsi" w:cstheme="minorHAnsi"/>
          <w:sz w:val="24"/>
          <w:szCs w:val="24"/>
        </w:rPr>
        <w:t xml:space="preserve">t also has the discretion to defer the date of the hearing in order to reach mutual agreement on a convenient date. </w:t>
      </w:r>
    </w:p>
    <w:p w:rsidR="009125DC" w:rsidRPr="004C67DD" w:rsidRDefault="009125DC" w:rsidP="00095D76">
      <w:pPr>
        <w:ind w:left="720" w:hanging="720"/>
        <w:jc w:val="both"/>
        <w:rPr>
          <w:rFonts w:asciiTheme="minorHAnsi" w:hAnsiTheme="minorHAnsi" w:cstheme="minorHAnsi"/>
          <w:sz w:val="24"/>
          <w:szCs w:val="24"/>
        </w:rPr>
      </w:pPr>
      <w:r w:rsidRPr="004C67DD">
        <w:rPr>
          <w:rFonts w:asciiTheme="minorHAnsi" w:hAnsiTheme="minorHAnsi" w:cstheme="minorHAnsi"/>
          <w:sz w:val="24"/>
          <w:szCs w:val="24"/>
        </w:rPr>
        <w:t>10.5</w:t>
      </w:r>
      <w:r w:rsidRPr="004C67DD">
        <w:rPr>
          <w:rFonts w:asciiTheme="minorHAnsi" w:hAnsiTheme="minorHAnsi" w:cstheme="minorHAnsi"/>
          <w:sz w:val="24"/>
          <w:szCs w:val="24"/>
        </w:rPr>
        <w:tab/>
        <w:t>The witnesses may include, as appropriate to the circumstances of the case, the head teacher and/or</w:t>
      </w:r>
      <w:r w:rsidR="00F25315">
        <w:rPr>
          <w:rFonts w:asciiTheme="minorHAnsi" w:hAnsiTheme="minorHAnsi" w:cstheme="minorHAnsi"/>
          <w:sz w:val="24"/>
          <w:szCs w:val="24"/>
        </w:rPr>
        <w:t xml:space="preserve"> a member of the committee who</w:t>
      </w:r>
      <w:r w:rsidRPr="004C67DD">
        <w:rPr>
          <w:rFonts w:asciiTheme="minorHAnsi" w:hAnsiTheme="minorHAnsi" w:cstheme="minorHAnsi"/>
          <w:sz w:val="24"/>
          <w:szCs w:val="24"/>
        </w:rPr>
        <w:t xml:space="preserve"> took the decision against which the employee is appealing, or the person who presented the case if that person was not the head teacher.</w:t>
      </w:r>
    </w:p>
    <w:p w:rsidR="009125DC" w:rsidRPr="004C67DD" w:rsidRDefault="009125DC" w:rsidP="00095D76">
      <w:pPr>
        <w:ind w:left="720" w:hanging="720"/>
        <w:jc w:val="both"/>
        <w:rPr>
          <w:rFonts w:asciiTheme="minorHAnsi" w:hAnsiTheme="minorHAnsi" w:cstheme="minorHAnsi"/>
          <w:sz w:val="24"/>
          <w:szCs w:val="24"/>
        </w:rPr>
      </w:pPr>
      <w:r w:rsidRPr="004C67DD">
        <w:rPr>
          <w:rFonts w:asciiTheme="minorHAnsi" w:hAnsiTheme="minorHAnsi" w:cstheme="minorHAnsi"/>
          <w:sz w:val="24"/>
          <w:szCs w:val="24"/>
        </w:rPr>
        <w:t>10.6</w:t>
      </w:r>
      <w:r w:rsidRPr="004C67DD">
        <w:rPr>
          <w:rFonts w:asciiTheme="minorHAnsi" w:hAnsiTheme="minorHAnsi" w:cstheme="minorHAnsi"/>
          <w:sz w:val="24"/>
          <w:szCs w:val="24"/>
        </w:rPr>
        <w:tab/>
        <w:t>The order of proceedings for an appeal hearing will follow the procedure recommended by the local authority.  The appeal committee will have regard to any guidance issued from time to time by the local authority on conducting an appeal hearing.</w:t>
      </w:r>
    </w:p>
    <w:p w:rsidR="009125DC" w:rsidRPr="004C67DD" w:rsidRDefault="009125DC" w:rsidP="00095D76">
      <w:pPr>
        <w:ind w:left="720" w:hanging="720"/>
        <w:jc w:val="both"/>
        <w:rPr>
          <w:rFonts w:asciiTheme="minorHAnsi" w:hAnsiTheme="minorHAnsi" w:cstheme="minorHAnsi"/>
          <w:sz w:val="24"/>
          <w:szCs w:val="24"/>
        </w:rPr>
      </w:pPr>
      <w:r w:rsidRPr="004C67DD">
        <w:rPr>
          <w:rFonts w:asciiTheme="minorHAnsi" w:hAnsiTheme="minorHAnsi" w:cstheme="minorHAnsi"/>
          <w:sz w:val="24"/>
          <w:szCs w:val="24"/>
        </w:rPr>
        <w:t>10.7</w:t>
      </w:r>
      <w:r w:rsidRPr="004C67DD">
        <w:rPr>
          <w:rFonts w:asciiTheme="minorHAnsi" w:hAnsiTheme="minorHAnsi" w:cstheme="minorHAnsi"/>
          <w:sz w:val="24"/>
          <w:szCs w:val="24"/>
        </w:rPr>
        <w:tab/>
        <w:t>The appeal committee may dismiss the appeal, uphold the appeal, amend the period defined for further improvement, or substitute a defined period for further improvement for a determination that an employee should cease to work at the school or a dismissal from the school.</w:t>
      </w:r>
    </w:p>
    <w:p w:rsidR="009125DC" w:rsidRPr="004C67DD" w:rsidRDefault="009125DC" w:rsidP="00095D76">
      <w:pPr>
        <w:ind w:left="720" w:hanging="720"/>
        <w:jc w:val="both"/>
        <w:rPr>
          <w:rFonts w:asciiTheme="minorHAnsi" w:hAnsiTheme="minorHAnsi" w:cstheme="minorHAnsi"/>
          <w:sz w:val="24"/>
          <w:szCs w:val="24"/>
        </w:rPr>
      </w:pPr>
      <w:r w:rsidRPr="004C67DD">
        <w:rPr>
          <w:rFonts w:asciiTheme="minorHAnsi" w:hAnsiTheme="minorHAnsi" w:cstheme="minorHAnsi"/>
          <w:sz w:val="24"/>
          <w:szCs w:val="24"/>
        </w:rPr>
        <w:t>10.8</w:t>
      </w:r>
      <w:r w:rsidRPr="004C67DD">
        <w:rPr>
          <w:rFonts w:asciiTheme="minorHAnsi" w:hAnsiTheme="minorHAnsi" w:cstheme="minorHAnsi"/>
          <w:sz w:val="24"/>
          <w:szCs w:val="24"/>
        </w:rPr>
        <w:tab/>
        <w:t>The appellant may choose whether to hear the appeal committee’s decision in person or receive it subsequently in writing, but this choice shall not prevent the committee from choosing to adjourn and reconvene before making a decision.  An oral announcement shall be confirmed in writing by the clerk to the governing body within five working days of the appeal hearing.  If an appeal against a determination to cease to work at a community, community special, voluntary controlled or maintained nursery school is upheld, the letter of notification will state that the local authority will be notified immediately so that it can withdraw the letter of dismissal and reinstate the appellant without a break in service.  If an appeal against dismissal from a voluntary aided or foundation school is upheld, the letter of notification will include a withdrawal of the dismissal and reinstatement without a break in service.</w:t>
      </w:r>
    </w:p>
    <w:p w:rsidR="009125DC" w:rsidRPr="00095D76" w:rsidRDefault="006D32D0" w:rsidP="00095D76">
      <w:pPr>
        <w:pStyle w:val="HRHeading1"/>
      </w:pPr>
      <w:r>
        <w:t>11.</w:t>
      </w:r>
      <w:r>
        <w:tab/>
        <w:t>Exce</w:t>
      </w:r>
      <w:r w:rsidR="00F25315">
        <w:t>ptional c</w:t>
      </w:r>
      <w:r>
        <w:t>ircumstances</w:t>
      </w:r>
    </w:p>
    <w:p w:rsidR="009125DC" w:rsidRPr="004C67DD" w:rsidRDefault="009125DC" w:rsidP="00095D76">
      <w:pPr>
        <w:numPr>
          <w:ilvl w:val="12"/>
          <w:numId w:val="0"/>
        </w:numPr>
        <w:ind w:left="720" w:hanging="720"/>
        <w:jc w:val="both"/>
        <w:rPr>
          <w:rFonts w:asciiTheme="minorHAnsi" w:hAnsiTheme="minorHAnsi" w:cstheme="minorHAnsi"/>
          <w:sz w:val="24"/>
          <w:szCs w:val="24"/>
        </w:rPr>
      </w:pPr>
      <w:r w:rsidRPr="004C67DD">
        <w:rPr>
          <w:rFonts w:asciiTheme="minorHAnsi" w:hAnsiTheme="minorHAnsi" w:cstheme="minorHAnsi"/>
          <w:sz w:val="24"/>
          <w:szCs w:val="24"/>
        </w:rPr>
        <w:t>11.1</w:t>
      </w:r>
      <w:r w:rsidRPr="004C67DD">
        <w:rPr>
          <w:rFonts w:asciiTheme="minorHAnsi" w:hAnsiTheme="minorHAnsi" w:cstheme="minorHAnsi"/>
          <w:sz w:val="24"/>
          <w:szCs w:val="24"/>
        </w:rPr>
        <w:tab/>
        <w:t>In extreme cases the head teacher</w:t>
      </w:r>
      <w:r w:rsidR="00F25315">
        <w:rPr>
          <w:rFonts w:asciiTheme="minorHAnsi" w:hAnsiTheme="minorHAnsi" w:cstheme="minorHAnsi"/>
          <w:sz w:val="24"/>
          <w:szCs w:val="24"/>
        </w:rPr>
        <w:t xml:space="preserve"> may need to fast track this procedure and start at the second capability meeting stage. If so the head teacher</w:t>
      </w:r>
      <w:r w:rsidRPr="004C67DD">
        <w:rPr>
          <w:rFonts w:asciiTheme="minorHAnsi" w:hAnsiTheme="minorHAnsi" w:cstheme="minorHAnsi"/>
          <w:sz w:val="24"/>
          <w:szCs w:val="24"/>
        </w:rPr>
        <w:t xml:space="preserve"> shall write to the employee </w:t>
      </w:r>
      <w:r w:rsidRPr="004C67DD">
        <w:rPr>
          <w:rFonts w:asciiTheme="minorHAnsi" w:hAnsiTheme="minorHAnsi" w:cstheme="minorHAnsi"/>
          <w:sz w:val="24"/>
          <w:szCs w:val="24"/>
        </w:rPr>
        <w:lastRenderedPageBreak/>
        <w:t>explaining that he or she considers that this is an extreme case in which the education of pupils is seriously jeopardised, setting out the evidence supporting this allegation, and inviting the employee to a meeting, at which the employee may be accompanied by a trade union r</w:t>
      </w:r>
      <w:r w:rsidR="00F25315">
        <w:rPr>
          <w:rFonts w:asciiTheme="minorHAnsi" w:hAnsiTheme="minorHAnsi" w:cstheme="minorHAnsi"/>
          <w:sz w:val="24"/>
          <w:szCs w:val="24"/>
        </w:rPr>
        <w:t>epresentative or work place colleague</w:t>
      </w:r>
      <w:r w:rsidRPr="004C67DD">
        <w:rPr>
          <w:rFonts w:asciiTheme="minorHAnsi" w:hAnsiTheme="minorHAnsi" w:cstheme="minorHAnsi"/>
          <w:sz w:val="24"/>
          <w:szCs w:val="24"/>
        </w:rPr>
        <w:t xml:space="preserve">.  It shall be explained to the employee that the meeting is being held in accordance with the provisions of this section of the procedure. Copies of any documentation to be used at the meeting shall be sent with the written notice.  To ensure that the employee has enough time to prepare his or her response to the concern(s), reasonable notice of the meeting should be given.  This should be at least five working days.  It is advisable to agree a date with the employee’s union/professional association before sending the formal invite letter. </w:t>
      </w:r>
    </w:p>
    <w:p w:rsidR="009125DC" w:rsidRPr="004C67DD" w:rsidRDefault="009125DC" w:rsidP="00095D76">
      <w:pPr>
        <w:numPr>
          <w:ilvl w:val="12"/>
          <w:numId w:val="0"/>
        </w:numPr>
        <w:jc w:val="both"/>
        <w:rPr>
          <w:rFonts w:asciiTheme="minorHAnsi" w:hAnsiTheme="minorHAnsi" w:cstheme="minorHAnsi"/>
          <w:sz w:val="24"/>
          <w:szCs w:val="24"/>
        </w:rPr>
      </w:pPr>
      <w:r w:rsidRPr="004C67DD">
        <w:rPr>
          <w:rFonts w:asciiTheme="minorHAnsi" w:hAnsiTheme="minorHAnsi" w:cstheme="minorHAnsi"/>
          <w:sz w:val="24"/>
          <w:szCs w:val="24"/>
        </w:rPr>
        <w:t>11.2</w:t>
      </w:r>
      <w:r w:rsidRPr="004C67DD">
        <w:rPr>
          <w:rFonts w:asciiTheme="minorHAnsi" w:hAnsiTheme="minorHAnsi" w:cstheme="minorHAnsi"/>
          <w:sz w:val="24"/>
          <w:szCs w:val="24"/>
        </w:rPr>
        <w:tab/>
        <w:t>The purpose of the meeting shall be:-</w:t>
      </w:r>
    </w:p>
    <w:p w:rsidR="009125DC" w:rsidRPr="004C67DD" w:rsidRDefault="009125DC" w:rsidP="00095D76">
      <w:pPr>
        <w:numPr>
          <w:ilvl w:val="12"/>
          <w:numId w:val="0"/>
        </w:numPr>
        <w:ind w:left="1440" w:hanging="720"/>
        <w:jc w:val="both"/>
        <w:rPr>
          <w:rFonts w:asciiTheme="minorHAnsi" w:hAnsiTheme="minorHAnsi" w:cstheme="minorHAnsi"/>
          <w:sz w:val="24"/>
          <w:szCs w:val="24"/>
        </w:rPr>
      </w:pPr>
      <w:r w:rsidRPr="004C67DD">
        <w:rPr>
          <w:rFonts w:asciiTheme="minorHAnsi" w:hAnsiTheme="minorHAnsi" w:cstheme="minorHAnsi"/>
          <w:sz w:val="24"/>
          <w:szCs w:val="24"/>
        </w:rPr>
        <w:t>(a)</w:t>
      </w:r>
      <w:r w:rsidRPr="004C67DD">
        <w:rPr>
          <w:rFonts w:asciiTheme="minorHAnsi" w:hAnsiTheme="minorHAnsi" w:cstheme="minorHAnsi"/>
          <w:sz w:val="24"/>
          <w:szCs w:val="24"/>
        </w:rPr>
        <w:tab/>
        <w:t>to define the aspects of capability which lead the head teacher  to allege that the education of pupils is jeopardised and why it is not appropriate to use or continue to use the other sections of this procedure;</w:t>
      </w:r>
    </w:p>
    <w:p w:rsidR="009125DC" w:rsidRDefault="009125DC" w:rsidP="009125DC">
      <w:pPr>
        <w:numPr>
          <w:ilvl w:val="0"/>
          <w:numId w:val="15"/>
        </w:numPr>
        <w:spacing w:after="0" w:line="240" w:lineRule="auto"/>
        <w:ind w:left="1440" w:hanging="720"/>
        <w:jc w:val="both"/>
        <w:rPr>
          <w:rFonts w:asciiTheme="minorHAnsi" w:hAnsiTheme="minorHAnsi" w:cstheme="minorHAnsi"/>
          <w:sz w:val="24"/>
          <w:szCs w:val="24"/>
        </w:rPr>
      </w:pPr>
      <w:r w:rsidRPr="004C67DD">
        <w:rPr>
          <w:rFonts w:asciiTheme="minorHAnsi" w:hAnsiTheme="minorHAnsi" w:cstheme="minorHAnsi"/>
          <w:sz w:val="24"/>
          <w:szCs w:val="24"/>
        </w:rPr>
        <w:tab/>
        <w:t>to allow the employee and/or their representative to comment and/or offer an explanation;</w:t>
      </w:r>
    </w:p>
    <w:p w:rsidR="00095D76" w:rsidRPr="00095D76" w:rsidRDefault="00095D76" w:rsidP="00095D76">
      <w:pPr>
        <w:spacing w:after="0" w:line="240" w:lineRule="auto"/>
        <w:ind w:left="1440"/>
        <w:jc w:val="both"/>
        <w:rPr>
          <w:rFonts w:asciiTheme="minorHAnsi" w:hAnsiTheme="minorHAnsi" w:cstheme="minorHAnsi"/>
          <w:sz w:val="24"/>
          <w:szCs w:val="24"/>
        </w:rPr>
      </w:pPr>
    </w:p>
    <w:p w:rsidR="009125DC" w:rsidRDefault="009125DC" w:rsidP="00A95B8D">
      <w:pPr>
        <w:numPr>
          <w:ilvl w:val="0"/>
          <w:numId w:val="15"/>
        </w:numPr>
        <w:spacing w:after="0" w:line="240" w:lineRule="auto"/>
        <w:ind w:left="1440" w:hanging="720"/>
        <w:jc w:val="both"/>
        <w:rPr>
          <w:rFonts w:asciiTheme="minorHAnsi" w:hAnsiTheme="minorHAnsi" w:cstheme="minorHAnsi"/>
          <w:sz w:val="24"/>
          <w:szCs w:val="24"/>
        </w:rPr>
      </w:pPr>
      <w:r w:rsidRPr="004C67DD">
        <w:rPr>
          <w:rFonts w:asciiTheme="minorHAnsi" w:hAnsiTheme="minorHAnsi" w:cstheme="minorHAnsi"/>
          <w:sz w:val="24"/>
          <w:szCs w:val="24"/>
        </w:rPr>
        <w:tab/>
        <w:t>for the head teacher to decide, having regard to (a) and (b), above whether to confirm or withdraw the allegation(s) of lack of capability which seriously jeopardise the education of the pupils;</w:t>
      </w:r>
    </w:p>
    <w:p w:rsidR="00A95B8D" w:rsidRPr="00A95B8D" w:rsidRDefault="00A95B8D" w:rsidP="00A95B8D">
      <w:pPr>
        <w:spacing w:after="0" w:line="240" w:lineRule="auto"/>
        <w:jc w:val="both"/>
        <w:rPr>
          <w:rFonts w:asciiTheme="minorHAnsi" w:hAnsiTheme="minorHAnsi" w:cstheme="minorHAnsi"/>
          <w:sz w:val="24"/>
          <w:szCs w:val="24"/>
        </w:rPr>
      </w:pPr>
    </w:p>
    <w:p w:rsidR="009125DC" w:rsidRPr="004C67DD" w:rsidRDefault="009125DC" w:rsidP="00A95B8D">
      <w:pPr>
        <w:numPr>
          <w:ilvl w:val="12"/>
          <w:numId w:val="0"/>
        </w:numPr>
        <w:ind w:left="1440" w:hanging="720"/>
        <w:jc w:val="both"/>
        <w:rPr>
          <w:rFonts w:asciiTheme="minorHAnsi" w:hAnsiTheme="minorHAnsi" w:cstheme="minorHAnsi"/>
          <w:sz w:val="24"/>
          <w:szCs w:val="24"/>
        </w:rPr>
      </w:pPr>
      <w:r w:rsidRPr="004C67DD">
        <w:rPr>
          <w:rFonts w:asciiTheme="minorHAnsi" w:hAnsiTheme="minorHAnsi" w:cstheme="minorHAnsi"/>
          <w:sz w:val="24"/>
          <w:szCs w:val="24"/>
        </w:rPr>
        <w:t>(d)</w:t>
      </w:r>
      <w:r w:rsidRPr="004C67DD">
        <w:rPr>
          <w:rFonts w:asciiTheme="minorHAnsi" w:hAnsiTheme="minorHAnsi" w:cstheme="minorHAnsi"/>
          <w:sz w:val="24"/>
          <w:szCs w:val="24"/>
        </w:rPr>
        <w:tab/>
        <w:t>for the head teacher, in the light of (c) above, to take one of the following options</w:t>
      </w:r>
      <w:r w:rsidRPr="004C67DD">
        <w:rPr>
          <w:rFonts w:asciiTheme="minorHAnsi" w:hAnsiTheme="minorHAnsi" w:cstheme="minorHAnsi"/>
          <w:sz w:val="24"/>
          <w:szCs w:val="24"/>
        </w:rPr>
        <w:tab/>
      </w:r>
    </w:p>
    <w:p w:rsidR="009125DC" w:rsidRDefault="009125DC" w:rsidP="00095D76">
      <w:pPr>
        <w:numPr>
          <w:ilvl w:val="1"/>
          <w:numId w:val="16"/>
        </w:numPr>
        <w:spacing w:after="0" w:line="240" w:lineRule="auto"/>
        <w:jc w:val="both"/>
        <w:rPr>
          <w:rFonts w:asciiTheme="minorHAnsi" w:hAnsiTheme="minorHAnsi" w:cstheme="minorHAnsi"/>
          <w:sz w:val="24"/>
          <w:szCs w:val="24"/>
        </w:rPr>
      </w:pPr>
      <w:r w:rsidRPr="004C67DD">
        <w:rPr>
          <w:rFonts w:asciiTheme="minorHAnsi" w:hAnsiTheme="minorHAnsi" w:cstheme="minorHAnsi"/>
          <w:sz w:val="24"/>
          <w:szCs w:val="24"/>
        </w:rPr>
        <w:t>take no further action under this section of the procedure;</w:t>
      </w:r>
    </w:p>
    <w:p w:rsidR="00095D76" w:rsidRPr="00095D76" w:rsidRDefault="00095D76" w:rsidP="00095D76">
      <w:pPr>
        <w:spacing w:after="0" w:line="240" w:lineRule="auto"/>
        <w:ind w:left="1440"/>
        <w:jc w:val="both"/>
        <w:rPr>
          <w:rFonts w:asciiTheme="minorHAnsi" w:hAnsiTheme="minorHAnsi" w:cstheme="minorHAnsi"/>
          <w:sz w:val="24"/>
          <w:szCs w:val="24"/>
        </w:rPr>
      </w:pPr>
    </w:p>
    <w:p w:rsidR="009125DC" w:rsidRDefault="009125DC" w:rsidP="003179AD">
      <w:pPr>
        <w:numPr>
          <w:ilvl w:val="1"/>
          <w:numId w:val="16"/>
        </w:numPr>
        <w:spacing w:after="0" w:line="240" w:lineRule="auto"/>
        <w:jc w:val="both"/>
        <w:rPr>
          <w:rFonts w:asciiTheme="minorHAnsi" w:hAnsiTheme="minorHAnsi" w:cstheme="minorHAnsi"/>
          <w:sz w:val="24"/>
          <w:szCs w:val="24"/>
        </w:rPr>
      </w:pPr>
      <w:r w:rsidRPr="004C67DD">
        <w:rPr>
          <w:rFonts w:asciiTheme="minorHAnsi" w:hAnsiTheme="minorHAnsi" w:cstheme="minorHAnsi"/>
          <w:sz w:val="24"/>
          <w:szCs w:val="24"/>
        </w:rPr>
        <w:t>start capability meetings at the second</w:t>
      </w:r>
      <w:r w:rsidR="00F25315">
        <w:rPr>
          <w:rFonts w:asciiTheme="minorHAnsi" w:hAnsiTheme="minorHAnsi" w:cstheme="minorHAnsi"/>
          <w:sz w:val="24"/>
          <w:szCs w:val="24"/>
        </w:rPr>
        <w:t xml:space="preserve"> formal capability</w:t>
      </w:r>
      <w:r w:rsidRPr="004C67DD">
        <w:rPr>
          <w:rFonts w:asciiTheme="minorHAnsi" w:hAnsiTheme="minorHAnsi" w:cstheme="minorHAnsi"/>
          <w:sz w:val="24"/>
          <w:szCs w:val="24"/>
        </w:rPr>
        <w:t xml:space="preserve"> meeting, thereby omitting the first meeting under section 6.  Under such circumstances</w:t>
      </w:r>
      <w:r w:rsidR="00F25315">
        <w:rPr>
          <w:rFonts w:asciiTheme="minorHAnsi" w:hAnsiTheme="minorHAnsi" w:cstheme="minorHAnsi"/>
          <w:sz w:val="24"/>
          <w:szCs w:val="24"/>
        </w:rPr>
        <w:t>,</w:t>
      </w:r>
      <w:r w:rsidRPr="004C67DD">
        <w:rPr>
          <w:rFonts w:asciiTheme="minorHAnsi" w:hAnsiTheme="minorHAnsi" w:cstheme="minorHAnsi"/>
          <w:sz w:val="24"/>
          <w:szCs w:val="24"/>
        </w:rPr>
        <w:t xml:space="preserve"> the employee must be informed of the reasons for taking such action.</w:t>
      </w:r>
    </w:p>
    <w:p w:rsidR="003179AD" w:rsidRPr="003179AD" w:rsidRDefault="003179AD" w:rsidP="003179AD">
      <w:pPr>
        <w:spacing w:after="0" w:line="240" w:lineRule="auto"/>
        <w:jc w:val="both"/>
        <w:rPr>
          <w:rFonts w:asciiTheme="minorHAnsi" w:hAnsiTheme="minorHAnsi" w:cstheme="minorHAnsi"/>
          <w:sz w:val="24"/>
          <w:szCs w:val="24"/>
        </w:rPr>
      </w:pPr>
    </w:p>
    <w:p w:rsidR="009125DC" w:rsidRPr="004C67DD" w:rsidRDefault="009125DC" w:rsidP="00095D76">
      <w:pPr>
        <w:numPr>
          <w:ilvl w:val="12"/>
          <w:numId w:val="0"/>
        </w:numPr>
        <w:ind w:left="720"/>
        <w:jc w:val="both"/>
        <w:rPr>
          <w:rFonts w:asciiTheme="minorHAnsi" w:hAnsiTheme="minorHAnsi" w:cstheme="minorHAnsi"/>
          <w:sz w:val="24"/>
          <w:szCs w:val="24"/>
        </w:rPr>
      </w:pPr>
      <w:r w:rsidRPr="004C67DD">
        <w:rPr>
          <w:rFonts w:asciiTheme="minorHAnsi" w:hAnsiTheme="minorHAnsi" w:cstheme="minorHAnsi"/>
          <w:sz w:val="24"/>
          <w:szCs w:val="24"/>
        </w:rPr>
        <w:t xml:space="preserve">Under (d) above the head teacher may decide to arrange for direct supervision of the employee’s work for a specified period during the review period. </w:t>
      </w:r>
    </w:p>
    <w:p w:rsidR="009125DC" w:rsidRPr="004C67DD" w:rsidRDefault="009125DC" w:rsidP="00095D76">
      <w:pPr>
        <w:numPr>
          <w:ilvl w:val="12"/>
          <w:numId w:val="0"/>
        </w:numPr>
        <w:ind w:left="720" w:hanging="720"/>
        <w:jc w:val="both"/>
        <w:rPr>
          <w:rFonts w:asciiTheme="minorHAnsi" w:hAnsiTheme="minorHAnsi" w:cstheme="minorHAnsi"/>
          <w:sz w:val="24"/>
          <w:szCs w:val="24"/>
        </w:rPr>
      </w:pPr>
      <w:r w:rsidRPr="004C67DD">
        <w:rPr>
          <w:rFonts w:asciiTheme="minorHAnsi" w:hAnsiTheme="minorHAnsi" w:cstheme="minorHAnsi"/>
          <w:sz w:val="24"/>
          <w:szCs w:val="24"/>
        </w:rPr>
        <w:t>11.3</w:t>
      </w:r>
      <w:r w:rsidRPr="004C67DD">
        <w:rPr>
          <w:rFonts w:asciiTheme="minorHAnsi" w:hAnsiTheme="minorHAnsi" w:cstheme="minorHAnsi"/>
          <w:sz w:val="24"/>
          <w:szCs w:val="24"/>
        </w:rPr>
        <w:tab/>
        <w:t>A copy of the notes of the meeting shall be sent to the employee within two working days of the meeting together with a copy for their representative.</w:t>
      </w:r>
    </w:p>
    <w:p w:rsidR="00514A1F" w:rsidRDefault="009125DC" w:rsidP="00E05B6C">
      <w:pPr>
        <w:ind w:left="720" w:hanging="720"/>
        <w:jc w:val="both"/>
        <w:rPr>
          <w:rFonts w:asciiTheme="minorHAnsi" w:hAnsiTheme="minorHAnsi" w:cstheme="minorHAnsi"/>
          <w:sz w:val="24"/>
          <w:szCs w:val="24"/>
        </w:rPr>
      </w:pPr>
      <w:r w:rsidRPr="004C67DD">
        <w:rPr>
          <w:rFonts w:asciiTheme="minorHAnsi" w:hAnsiTheme="minorHAnsi" w:cstheme="minorHAnsi"/>
          <w:sz w:val="24"/>
          <w:szCs w:val="24"/>
        </w:rPr>
        <w:t>11.4</w:t>
      </w:r>
      <w:r w:rsidRPr="004C67DD">
        <w:rPr>
          <w:rFonts w:asciiTheme="minorHAnsi" w:hAnsiTheme="minorHAnsi" w:cstheme="minorHAnsi"/>
          <w:sz w:val="24"/>
          <w:szCs w:val="24"/>
        </w:rPr>
        <w:tab/>
        <w:t>The head teacher should arrange for a review meeting to be held weekly during the review period. The dates of these meetings should be set in discussion with the employee and their representative.</w:t>
      </w:r>
    </w:p>
    <w:p w:rsidR="003179AD" w:rsidRDefault="003179AD" w:rsidP="00E05B6C">
      <w:pPr>
        <w:ind w:left="720" w:hanging="720"/>
        <w:jc w:val="both"/>
        <w:rPr>
          <w:rFonts w:asciiTheme="minorHAnsi" w:hAnsiTheme="minorHAnsi" w:cstheme="minorHAnsi"/>
          <w:sz w:val="24"/>
          <w:szCs w:val="24"/>
        </w:rPr>
      </w:pPr>
    </w:p>
    <w:p w:rsidR="00F25315" w:rsidRDefault="00F25315" w:rsidP="00F25315">
      <w:pPr>
        <w:rPr>
          <w:rFonts w:asciiTheme="minorHAnsi" w:hAnsiTheme="minorHAnsi" w:cstheme="minorHAnsi"/>
          <w:sz w:val="24"/>
          <w:szCs w:val="24"/>
        </w:rPr>
      </w:pPr>
    </w:p>
    <w:p w:rsidR="00EA1E83" w:rsidRPr="00EA1E83" w:rsidRDefault="00514A1F" w:rsidP="00F25315">
      <w:pPr>
        <w:jc w:val="center"/>
        <w:rPr>
          <w:rFonts w:ascii="Arial" w:eastAsia="Times New Roman" w:hAnsi="Arial" w:cs="Arial"/>
          <w:b/>
          <w:sz w:val="24"/>
          <w:szCs w:val="24"/>
        </w:rPr>
      </w:pPr>
      <w:r>
        <w:rPr>
          <w:rFonts w:ascii="Arial" w:eastAsia="Times New Roman" w:hAnsi="Arial" w:cs="Arial"/>
          <w:b/>
          <w:sz w:val="24"/>
          <w:szCs w:val="24"/>
        </w:rPr>
        <w:lastRenderedPageBreak/>
        <w:t>D</w:t>
      </w:r>
      <w:r w:rsidR="00EA1E83" w:rsidRPr="00EA1E83">
        <w:rPr>
          <w:rFonts w:ascii="Arial" w:eastAsia="Times New Roman" w:hAnsi="Arial" w:cs="Arial"/>
          <w:b/>
          <w:sz w:val="24"/>
          <w:szCs w:val="24"/>
        </w:rPr>
        <w:t>IAGRAM TO ILLUSTRATE CAPABILITY PROCEDURE</w:t>
      </w:r>
    </w:p>
    <w:p w:rsidR="00EA1E83" w:rsidRPr="00EA1E83" w:rsidRDefault="00EA1E83" w:rsidP="00EA1E83">
      <w:pPr>
        <w:spacing w:after="0" w:line="240" w:lineRule="auto"/>
        <w:rPr>
          <w:rFonts w:ascii="Arial" w:eastAsia="Times New Roman" w:hAnsi="Arial" w:cs="Arial"/>
          <w:sz w:val="24"/>
          <w:szCs w:val="24"/>
        </w:rPr>
      </w:pPr>
    </w:p>
    <w:p w:rsidR="00EA1E83" w:rsidRPr="00EA1E83" w:rsidRDefault="00EA1E83" w:rsidP="00EA1E83">
      <w:pPr>
        <w:spacing w:after="0" w:line="240" w:lineRule="auto"/>
        <w:rPr>
          <w:rFonts w:ascii="Arial" w:eastAsia="Times New Roman"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661824" behindDoc="0" locked="0" layoutInCell="1" allowOverlap="1">
                <wp:simplePos x="0" y="0"/>
                <wp:positionH relativeFrom="column">
                  <wp:posOffset>-297180</wp:posOffset>
                </wp:positionH>
                <wp:positionV relativeFrom="paragraph">
                  <wp:posOffset>0</wp:posOffset>
                </wp:positionV>
                <wp:extent cx="4457700" cy="457200"/>
                <wp:effectExtent l="7620" t="7620" r="11430" b="11430"/>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457200"/>
                        </a:xfrm>
                        <a:prstGeom prst="rect">
                          <a:avLst/>
                        </a:prstGeom>
                        <a:solidFill>
                          <a:srgbClr val="FFFFFF"/>
                        </a:solidFill>
                        <a:ln w="9525">
                          <a:solidFill>
                            <a:srgbClr val="000000"/>
                          </a:solidFill>
                          <a:miter lim="800000"/>
                          <a:headEnd/>
                          <a:tailEnd/>
                        </a:ln>
                      </wps:spPr>
                      <wps:txbx>
                        <w:txbxContent>
                          <w:p w:rsidR="00EA1E83" w:rsidRPr="00DF407C" w:rsidRDefault="00EA1E83" w:rsidP="00EA1E83">
                            <w:pPr>
                              <w:rPr>
                                <w:rFonts w:ascii="Arial" w:hAnsi="Arial" w:cs="Arial"/>
                              </w:rPr>
                            </w:pPr>
                            <w:r w:rsidRPr="00426F11">
                              <w:rPr>
                                <w:rFonts w:ascii="Arial" w:hAnsi="Arial" w:cs="Arial"/>
                                <w:sz w:val="20"/>
                                <w:szCs w:val="20"/>
                              </w:rPr>
                              <w:t>Preliminary consideration of the evidence from the appraisal process, checking that employee is already aware of level of</w:t>
                            </w:r>
                            <w:r>
                              <w:rPr>
                                <w:rFonts w:ascii="Arial" w:hAnsi="Arial" w:cs="Arial"/>
                              </w:rPr>
                              <w:t xml:space="preserve"> </w:t>
                            </w:r>
                            <w:r w:rsidRPr="009C2323">
                              <w:rPr>
                                <w:rFonts w:ascii="Arial" w:hAnsi="Arial" w:cs="Arial"/>
                                <w:sz w:val="20"/>
                                <w:szCs w:val="20"/>
                              </w:rPr>
                              <w:t>concerns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8" o:spid="_x0000_s1026" type="#_x0000_t202" style="position:absolute;margin-left:-23.4pt;margin-top:0;width:351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">
                <v:textbox>
                  <w:txbxContent>
                    <w:p w:rsidR="00EA1E83" w:rsidRPr="00DF407C" w:rsidRDefault="00EA1E83" w:rsidP="00EA1E83">
                      <w:pPr>
                        <w:rPr>
                          <w:rFonts w:ascii="Arial" w:hAnsi="Arial" w:cs="Arial"/>
                        </w:rPr>
                      </w:pPr>
                      <w:r w:rsidRPr="00426F11">
                        <w:rPr>
                          <w:rFonts w:ascii="Arial" w:hAnsi="Arial" w:cs="Arial"/>
                          <w:sz w:val="20"/>
                          <w:szCs w:val="20"/>
                        </w:rPr>
                        <w:t>Preliminary consideration of the evidence from the appraisal process, checking that employee is already aware of level of</w:t>
                      </w:r>
                      <w:r>
                        <w:rPr>
                          <w:rFonts w:ascii="Arial" w:hAnsi="Arial" w:cs="Arial"/>
                        </w:rPr>
                        <w:t xml:space="preserve"> </w:t>
                      </w:r>
                      <w:r w:rsidRPr="009C2323">
                        <w:rPr>
                          <w:rFonts w:ascii="Arial" w:hAnsi="Arial" w:cs="Arial"/>
                          <w:sz w:val="20"/>
                          <w:szCs w:val="20"/>
                        </w:rPr>
                        <w:t>concerns</w:t>
                      </w:r>
                    </w:p>
                  </w:txbxContent>
                </v:textbox>
              </v:shape>
            </w:pict>
          </mc:Fallback>
        </mc:AlternateContent>
      </w:r>
    </w:p>
    <w:p w:rsidR="00EA1E83" w:rsidRPr="00EA1E83" w:rsidRDefault="00EA1E83" w:rsidP="00EA1E83">
      <w:pPr>
        <w:spacing w:after="0" w:line="240" w:lineRule="auto"/>
        <w:rPr>
          <w:rFonts w:ascii="Arial" w:eastAsia="Times New Roman" w:hAnsi="Arial" w:cs="Arial"/>
          <w:sz w:val="24"/>
          <w:szCs w:val="24"/>
        </w:rPr>
      </w:pPr>
    </w:p>
    <w:p w:rsidR="00EA1E83" w:rsidRPr="00EA1E83" w:rsidRDefault="00EA1E83" w:rsidP="00EA1E83">
      <w:pPr>
        <w:spacing w:after="0" w:line="240" w:lineRule="auto"/>
        <w:rPr>
          <w:rFonts w:ascii="Arial" w:eastAsia="Times New Roman"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683328" behindDoc="0" locked="0" layoutInCell="1" allowOverlap="1">
                <wp:simplePos x="0" y="0"/>
                <wp:positionH relativeFrom="column">
                  <wp:posOffset>274320</wp:posOffset>
                </wp:positionH>
                <wp:positionV relativeFrom="paragraph">
                  <wp:posOffset>106680</wp:posOffset>
                </wp:positionV>
                <wp:extent cx="0" cy="228600"/>
                <wp:effectExtent l="55245" t="7620" r="59055" b="20955"/>
                <wp:wrapNone/>
                <wp:docPr id="127" name="Straight Connector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2C504" id="Straight Connector 127"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8.4pt" to="21.6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">
                <v:stroke endarrow="block"/>
              </v:line>
            </w:pict>
          </mc:Fallback>
        </mc:AlternateContent>
      </w:r>
      <w:r>
        <w:rPr>
          <w:rFonts w:ascii="Arial" w:eastAsia="Times New Roman" w:hAnsi="Arial" w:cs="Arial"/>
          <w:noProof/>
          <w:sz w:val="24"/>
          <w:szCs w:val="24"/>
          <w:lang w:eastAsia="en-GB"/>
        </w:rPr>
        <mc:AlternateContent>
          <mc:Choice Requires="wps">
            <w:drawing>
              <wp:anchor distT="0" distB="0" distL="114300" distR="114300" simplePos="0" relativeHeight="251682304" behindDoc="0" locked="0" layoutInCell="1" allowOverlap="1">
                <wp:simplePos x="0" y="0"/>
                <wp:positionH relativeFrom="column">
                  <wp:posOffset>2788920</wp:posOffset>
                </wp:positionH>
                <wp:positionV relativeFrom="paragraph">
                  <wp:posOffset>106680</wp:posOffset>
                </wp:positionV>
                <wp:extent cx="0" cy="228600"/>
                <wp:effectExtent l="55245" t="7620" r="59055" b="20955"/>
                <wp:wrapNone/>
                <wp:docPr id="126" name="Straight Connector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02670" id="Straight Connector 126"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pt,8.4pt" to="219.6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">
                <v:stroke endarrow="block"/>
              </v:line>
            </w:pict>
          </mc:Fallback>
        </mc:AlternateContent>
      </w:r>
    </w:p>
    <w:p w:rsidR="00EA1E83" w:rsidRPr="00EA1E83" w:rsidRDefault="00EA1E83" w:rsidP="00EA1E83">
      <w:pPr>
        <w:spacing w:after="0" w:line="240" w:lineRule="auto"/>
        <w:rPr>
          <w:rFonts w:ascii="Arial" w:eastAsia="Times New Roman"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663872" behindDoc="0" locked="0" layoutInCell="1" allowOverlap="1">
                <wp:simplePos x="0" y="0"/>
                <wp:positionH relativeFrom="column">
                  <wp:posOffset>1645920</wp:posOffset>
                </wp:positionH>
                <wp:positionV relativeFrom="paragraph">
                  <wp:posOffset>160020</wp:posOffset>
                </wp:positionV>
                <wp:extent cx="2514600" cy="457200"/>
                <wp:effectExtent l="7620" t="7620" r="11430" b="11430"/>
                <wp:wrapNone/>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rsidR="00EA1E83" w:rsidRPr="00DF407C" w:rsidRDefault="00EA1E83" w:rsidP="00EA1E83">
                            <w:pPr>
                              <w:rPr>
                                <w:rFonts w:ascii="Arial" w:hAnsi="Arial" w:cs="Arial"/>
                              </w:rPr>
                            </w:pPr>
                            <w:r w:rsidRPr="00426F11">
                              <w:rPr>
                                <w:rFonts w:ascii="Arial" w:hAnsi="Arial" w:cs="Arial"/>
                                <w:sz w:val="20"/>
                                <w:szCs w:val="20"/>
                              </w:rPr>
                              <w:t>Invite employee to first capability meeting with full</w:t>
                            </w:r>
                            <w:r>
                              <w:rPr>
                                <w:rFonts w:ascii="Arial" w:hAnsi="Arial" w:cs="Arial"/>
                              </w:rPr>
                              <w:t xml:space="preserve"> </w:t>
                            </w:r>
                            <w:r w:rsidRPr="009C2323">
                              <w:rPr>
                                <w:rFonts w:ascii="Arial" w:hAnsi="Arial" w:cs="Arial"/>
                                <w:sz w:val="20"/>
                                <w:szCs w:val="20"/>
                              </w:rPr>
                              <w:t>documentation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o:spid="_x0000_s1027" type="#_x0000_t202" style="position:absolute;margin-left:129.6pt;margin-top:12.6pt;width:198pt;height: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">
                <v:textbox>
                  <w:txbxContent>
                    <w:p w:rsidR="00EA1E83" w:rsidRPr="00DF407C" w:rsidRDefault="00EA1E83" w:rsidP="00EA1E83">
                      <w:pPr>
                        <w:rPr>
                          <w:rFonts w:ascii="Arial" w:hAnsi="Arial" w:cs="Arial"/>
                        </w:rPr>
                      </w:pPr>
                      <w:r w:rsidRPr="00426F11">
                        <w:rPr>
                          <w:rFonts w:ascii="Arial" w:hAnsi="Arial" w:cs="Arial"/>
                          <w:sz w:val="20"/>
                          <w:szCs w:val="20"/>
                        </w:rPr>
                        <w:t>Invite employee to first capability meeting with full</w:t>
                      </w:r>
                      <w:r>
                        <w:rPr>
                          <w:rFonts w:ascii="Arial" w:hAnsi="Arial" w:cs="Arial"/>
                        </w:rPr>
                        <w:t xml:space="preserve"> </w:t>
                      </w:r>
                      <w:r w:rsidRPr="009C2323">
                        <w:rPr>
                          <w:rFonts w:ascii="Arial" w:hAnsi="Arial" w:cs="Arial"/>
                          <w:sz w:val="20"/>
                          <w:szCs w:val="20"/>
                        </w:rPr>
                        <w:t>documentation</w:t>
                      </w:r>
                    </w:p>
                  </w:txbxContent>
                </v:textbox>
              </v:shape>
            </w:pict>
          </mc:Fallback>
        </mc:AlternateContent>
      </w:r>
      <w:r>
        <w:rPr>
          <w:rFonts w:ascii="Arial" w:eastAsia="Times New Roman" w:hAnsi="Arial" w:cs="Arial"/>
          <w:noProof/>
          <w:sz w:val="24"/>
          <w:szCs w:val="24"/>
          <w:lang w:eastAsia="en-GB"/>
        </w:rPr>
        <mc:AlternateContent>
          <mc:Choice Requires="wps">
            <w:drawing>
              <wp:anchor distT="0" distB="0" distL="114300" distR="114300" simplePos="0" relativeHeight="251662848" behindDoc="0" locked="0" layoutInCell="1" allowOverlap="1">
                <wp:simplePos x="0" y="0"/>
                <wp:positionH relativeFrom="column">
                  <wp:posOffset>-297180</wp:posOffset>
                </wp:positionH>
                <wp:positionV relativeFrom="paragraph">
                  <wp:posOffset>160020</wp:posOffset>
                </wp:positionV>
                <wp:extent cx="1600200" cy="457200"/>
                <wp:effectExtent l="7620" t="7620" r="11430" b="11430"/>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rsidR="00EA1E83" w:rsidRPr="00426F11" w:rsidRDefault="00EA1E83" w:rsidP="00EA1E83">
                            <w:pPr>
                              <w:rPr>
                                <w:rFonts w:ascii="Arial" w:hAnsi="Arial" w:cs="Arial"/>
                                <w:sz w:val="20"/>
                                <w:szCs w:val="20"/>
                              </w:rPr>
                            </w:pPr>
                            <w:r w:rsidRPr="00426F11">
                              <w:rPr>
                                <w:rFonts w:ascii="Arial" w:hAnsi="Arial" w:cs="Arial"/>
                                <w:sz w:val="20"/>
                                <w:szCs w:val="20"/>
                              </w:rPr>
                              <w:t>No further action under this procedure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4" o:spid="_x0000_s1028" type="#_x0000_t202" style="position:absolute;margin-left:-23.4pt;margin-top:12.6pt;width:126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">
                <v:textbox>
                  <w:txbxContent>
                    <w:p w:rsidR="00EA1E83" w:rsidRPr="00426F11" w:rsidRDefault="00EA1E83" w:rsidP="00EA1E83">
                      <w:pPr>
                        <w:rPr>
                          <w:rFonts w:ascii="Arial" w:hAnsi="Arial" w:cs="Arial"/>
                          <w:sz w:val="20"/>
                          <w:szCs w:val="20"/>
                        </w:rPr>
                      </w:pPr>
                      <w:r w:rsidRPr="00426F11">
                        <w:rPr>
                          <w:rFonts w:ascii="Arial" w:hAnsi="Arial" w:cs="Arial"/>
                          <w:sz w:val="20"/>
                          <w:szCs w:val="20"/>
                        </w:rPr>
                        <w:t>No further action under this procedure</w:t>
                      </w:r>
                    </w:p>
                  </w:txbxContent>
                </v:textbox>
              </v:shape>
            </w:pict>
          </mc:Fallback>
        </mc:AlternateContent>
      </w:r>
    </w:p>
    <w:p w:rsidR="00EA1E83" w:rsidRPr="00EA1E83" w:rsidRDefault="00EA1E83" w:rsidP="00EA1E83">
      <w:pPr>
        <w:spacing w:after="0" w:line="240" w:lineRule="auto"/>
        <w:rPr>
          <w:rFonts w:ascii="Arial" w:eastAsia="Times New Roman" w:hAnsi="Arial" w:cs="Arial"/>
          <w:sz w:val="24"/>
          <w:szCs w:val="24"/>
        </w:rPr>
      </w:pPr>
    </w:p>
    <w:p w:rsidR="00EA1E83" w:rsidRPr="00EA1E83" w:rsidRDefault="00EA1E83" w:rsidP="00EA1E83">
      <w:pPr>
        <w:spacing w:after="0" w:line="240" w:lineRule="auto"/>
        <w:rPr>
          <w:rFonts w:ascii="Arial" w:eastAsia="Times New Roman" w:hAnsi="Arial" w:cs="Arial"/>
          <w:sz w:val="24"/>
          <w:szCs w:val="24"/>
        </w:rPr>
      </w:pPr>
    </w:p>
    <w:p w:rsidR="00EA1E83" w:rsidRPr="00EA1E83" w:rsidRDefault="00EA1E83" w:rsidP="00EA1E83">
      <w:pPr>
        <w:spacing w:after="0" w:line="240" w:lineRule="auto"/>
        <w:rPr>
          <w:rFonts w:ascii="Arial" w:eastAsia="Times New Roman"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684352" behindDoc="0" locked="0" layoutInCell="1" allowOverlap="1">
                <wp:simplePos x="0" y="0"/>
                <wp:positionH relativeFrom="column">
                  <wp:posOffset>2788920</wp:posOffset>
                </wp:positionH>
                <wp:positionV relativeFrom="paragraph">
                  <wp:posOffset>91440</wp:posOffset>
                </wp:positionV>
                <wp:extent cx="0" cy="342900"/>
                <wp:effectExtent l="55245" t="7620" r="59055" b="20955"/>
                <wp:wrapNone/>
                <wp:docPr id="123" name="Straight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BB584" id="Straight Connector 123"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pt,7.2pt" to="219.6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W6NAIAAFsEAAAOAAAAZHJzL2Uyb0RvYy54bWysVE2P2yAQvVfqf0DcE9uJs02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">
                <v:stroke endarrow="block"/>
              </v:line>
            </w:pict>
          </mc:Fallback>
        </mc:AlternateContent>
      </w:r>
      <w:r>
        <w:rPr>
          <w:rFonts w:ascii="Arial" w:eastAsia="Times New Roman" w:hAnsi="Arial" w:cs="Arial"/>
          <w:noProof/>
          <w:sz w:val="24"/>
          <w:szCs w:val="24"/>
          <w:lang w:eastAsia="en-GB"/>
        </w:rPr>
        <mc:AlternateContent>
          <mc:Choice Requires="wps">
            <w:drawing>
              <wp:anchor distT="0" distB="0" distL="114300" distR="114300" simplePos="0" relativeHeight="251665920" behindDoc="0" locked="0" layoutInCell="1" allowOverlap="1">
                <wp:simplePos x="0" y="0"/>
                <wp:positionH relativeFrom="column">
                  <wp:posOffset>4389120</wp:posOffset>
                </wp:positionH>
                <wp:positionV relativeFrom="paragraph">
                  <wp:posOffset>91440</wp:posOffset>
                </wp:positionV>
                <wp:extent cx="1600200" cy="342900"/>
                <wp:effectExtent l="7620" t="7620" r="11430" b="1143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rsidR="00EA1E83" w:rsidRPr="007E7D74" w:rsidRDefault="00EA1E83" w:rsidP="00EA1E83">
                            <w:pPr>
                              <w:rPr>
                                <w:rFonts w:ascii="Arial" w:hAnsi="Arial" w:cs="Arial"/>
                                <w:sz w:val="20"/>
                                <w:szCs w:val="20"/>
                              </w:rPr>
                            </w:pPr>
                            <w:r w:rsidRPr="007E7D74">
                              <w:rPr>
                                <w:rFonts w:ascii="Arial" w:hAnsi="Arial" w:cs="Arial"/>
                                <w:sz w:val="20"/>
                                <w:szCs w:val="20"/>
                              </w:rPr>
                              <w:t>reasonable notice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29" type="#_x0000_t202" style="position:absolute;margin-left:345.6pt;margin-top:7.2pt;width:126pt;height: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">
                <v:textbox>
                  <w:txbxContent>
                    <w:p w:rsidR="00EA1E83" w:rsidRPr="007E7D74" w:rsidRDefault="00EA1E83" w:rsidP="00EA1E83">
                      <w:pPr>
                        <w:rPr>
                          <w:rFonts w:ascii="Arial" w:hAnsi="Arial" w:cs="Arial"/>
                          <w:sz w:val="20"/>
                          <w:szCs w:val="20"/>
                        </w:rPr>
                      </w:pPr>
                      <w:r w:rsidRPr="007E7D74">
                        <w:rPr>
                          <w:rFonts w:ascii="Arial" w:hAnsi="Arial" w:cs="Arial"/>
                          <w:sz w:val="20"/>
                          <w:szCs w:val="20"/>
                        </w:rPr>
                        <w:t>reasonable notice</w:t>
                      </w:r>
                    </w:p>
                  </w:txbxContent>
                </v:textbox>
              </v:shape>
            </w:pict>
          </mc:Fallback>
        </mc:AlternateContent>
      </w:r>
    </w:p>
    <w:p w:rsidR="00EA1E83" w:rsidRPr="00EA1E83" w:rsidRDefault="00EA1E83" w:rsidP="00EA1E83">
      <w:pPr>
        <w:spacing w:after="0" w:line="240" w:lineRule="auto"/>
        <w:rPr>
          <w:rFonts w:ascii="Arial" w:eastAsia="Times New Roman" w:hAnsi="Arial" w:cs="Arial"/>
          <w:sz w:val="24"/>
          <w:szCs w:val="24"/>
        </w:rPr>
      </w:pPr>
    </w:p>
    <w:p w:rsidR="00EA1E83" w:rsidRPr="00EA1E83" w:rsidRDefault="009C2323" w:rsidP="00EA1E83">
      <w:pPr>
        <w:spacing w:after="0" w:line="240" w:lineRule="auto"/>
        <w:rPr>
          <w:rFonts w:ascii="Arial" w:eastAsia="Times New Roman"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664896" behindDoc="0" locked="0" layoutInCell="1" allowOverlap="1" wp14:anchorId="58C7D1D3" wp14:editId="04C9669F">
                <wp:simplePos x="0" y="0"/>
                <wp:positionH relativeFrom="column">
                  <wp:posOffset>1533525</wp:posOffset>
                </wp:positionH>
                <wp:positionV relativeFrom="paragraph">
                  <wp:posOffset>85090</wp:posOffset>
                </wp:positionV>
                <wp:extent cx="2743200" cy="590550"/>
                <wp:effectExtent l="0" t="0" r="19050" b="19050"/>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590550"/>
                        </a:xfrm>
                        <a:prstGeom prst="rect">
                          <a:avLst/>
                        </a:prstGeom>
                        <a:solidFill>
                          <a:srgbClr val="FFFFFF"/>
                        </a:solidFill>
                        <a:ln w="9525">
                          <a:solidFill>
                            <a:srgbClr val="000000"/>
                          </a:solidFill>
                          <a:miter lim="800000"/>
                          <a:headEnd/>
                          <a:tailEnd/>
                        </a:ln>
                      </wps:spPr>
                      <wps:txbx>
                        <w:txbxContent>
                          <w:p w:rsidR="00EA1E83" w:rsidRPr="00426F11" w:rsidRDefault="00EA1E83" w:rsidP="00EA1E83">
                            <w:pPr>
                              <w:rPr>
                                <w:rFonts w:ascii="Arial" w:hAnsi="Arial" w:cs="Arial"/>
                                <w:sz w:val="20"/>
                                <w:szCs w:val="20"/>
                              </w:rPr>
                            </w:pPr>
                            <w:r w:rsidRPr="00426F11">
                              <w:rPr>
                                <w:rFonts w:ascii="Arial" w:hAnsi="Arial" w:cs="Arial"/>
                                <w:sz w:val="20"/>
                                <w:szCs w:val="20"/>
                              </w:rPr>
                              <w:t xml:space="preserve">First capability meeting </w:t>
                            </w:r>
                          </w:p>
                          <w:p w:rsidR="00EA1E83" w:rsidRPr="00426F11" w:rsidRDefault="00EA1E83" w:rsidP="00EA1E83">
                            <w:pPr>
                              <w:rPr>
                                <w:rFonts w:ascii="Arial" w:hAnsi="Arial" w:cs="Arial"/>
                                <w:sz w:val="20"/>
                                <w:szCs w:val="20"/>
                              </w:rPr>
                            </w:pPr>
                            <w:r w:rsidRPr="00426F11">
                              <w:rPr>
                                <w:rFonts w:ascii="Arial" w:hAnsi="Arial" w:cs="Arial"/>
                                <w:sz w:val="20"/>
                                <w:szCs w:val="20"/>
                              </w:rPr>
                              <w:t>(agree date for next meeting)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7D1D3" id="Text Box 120" o:spid="_x0000_s1030" type="#_x0000_t202" style="position:absolute;margin-left:120.75pt;margin-top:6.7pt;width:3in;height:4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">
                <v:textbox>
                  <w:txbxContent>
                    <w:p w:rsidR="00EA1E83" w:rsidRPr="00426F11" w:rsidRDefault="00EA1E83" w:rsidP="00EA1E83">
                      <w:pPr>
                        <w:rPr>
                          <w:rFonts w:ascii="Arial" w:hAnsi="Arial" w:cs="Arial"/>
                          <w:sz w:val="20"/>
                          <w:szCs w:val="20"/>
                        </w:rPr>
                      </w:pPr>
                      <w:r w:rsidRPr="00426F11">
                        <w:rPr>
                          <w:rFonts w:ascii="Arial" w:hAnsi="Arial" w:cs="Arial"/>
                          <w:sz w:val="20"/>
                          <w:szCs w:val="20"/>
                        </w:rPr>
                        <w:t xml:space="preserve">First capability meeting </w:t>
                      </w:r>
                    </w:p>
                    <w:p w:rsidR="00EA1E83" w:rsidRPr="00426F11" w:rsidRDefault="00EA1E83" w:rsidP="00EA1E83">
                      <w:pPr>
                        <w:rPr>
                          <w:rFonts w:ascii="Arial" w:hAnsi="Arial" w:cs="Arial"/>
                          <w:sz w:val="20"/>
                          <w:szCs w:val="20"/>
                        </w:rPr>
                      </w:pPr>
                      <w:r w:rsidRPr="00426F11">
                        <w:rPr>
                          <w:rFonts w:ascii="Arial" w:hAnsi="Arial" w:cs="Arial"/>
                          <w:sz w:val="20"/>
                          <w:szCs w:val="20"/>
                        </w:rPr>
                        <w:t>(agree date for next meeting)</w:t>
                      </w:r>
                    </w:p>
                  </w:txbxContent>
                </v:textbox>
              </v:shape>
            </w:pict>
          </mc:Fallback>
        </mc:AlternateContent>
      </w:r>
      <w:r w:rsidR="00EA1E83">
        <w:rPr>
          <w:rFonts w:ascii="Arial" w:eastAsia="Times New Roman" w:hAnsi="Arial" w:cs="Arial"/>
          <w:noProof/>
          <w:sz w:val="24"/>
          <w:szCs w:val="24"/>
          <w:lang w:eastAsia="en-GB"/>
        </w:rPr>
        <mc:AlternateContent>
          <mc:Choice Requires="wps">
            <w:drawing>
              <wp:anchor distT="0" distB="0" distL="114300" distR="114300" simplePos="0" relativeHeight="251667968" behindDoc="0" locked="0" layoutInCell="1" allowOverlap="1" wp14:anchorId="7A01A980" wp14:editId="2CD093EE">
                <wp:simplePos x="0" y="0"/>
                <wp:positionH relativeFrom="column">
                  <wp:posOffset>-297180</wp:posOffset>
                </wp:positionH>
                <wp:positionV relativeFrom="paragraph">
                  <wp:posOffset>83820</wp:posOffset>
                </wp:positionV>
                <wp:extent cx="1257300" cy="457200"/>
                <wp:effectExtent l="7620" t="7620" r="11430" b="1143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rsidR="00EA1E83" w:rsidRPr="00426F11" w:rsidRDefault="00EA1E83" w:rsidP="00EA1E83">
                            <w:pPr>
                              <w:rPr>
                                <w:rFonts w:ascii="Arial" w:hAnsi="Arial" w:cs="Arial"/>
                                <w:sz w:val="20"/>
                                <w:szCs w:val="20"/>
                              </w:rPr>
                            </w:pPr>
                            <w:r w:rsidRPr="00426F11">
                              <w:rPr>
                                <w:rFonts w:ascii="Arial" w:hAnsi="Arial" w:cs="Arial"/>
                                <w:sz w:val="20"/>
                                <w:szCs w:val="20"/>
                              </w:rPr>
                              <w:t>No further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01A980" id="Text Box 121" o:spid="_x0000_s1031" type="#_x0000_t202" style="position:absolute;margin-left:-23.4pt;margin-top:6.6pt;width:99pt;height: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">
                <v:textbox>
                  <w:txbxContent>
                    <w:p w:rsidR="00EA1E83" w:rsidRPr="00426F11" w:rsidRDefault="00EA1E83" w:rsidP="00EA1E83">
                      <w:pPr>
                        <w:rPr>
                          <w:rFonts w:ascii="Arial" w:hAnsi="Arial" w:cs="Arial"/>
                          <w:sz w:val="20"/>
                          <w:szCs w:val="20"/>
                        </w:rPr>
                      </w:pPr>
                      <w:r w:rsidRPr="00426F11">
                        <w:rPr>
                          <w:rFonts w:ascii="Arial" w:hAnsi="Arial" w:cs="Arial"/>
                          <w:sz w:val="20"/>
                          <w:szCs w:val="20"/>
                        </w:rPr>
                        <w:t>No further action</w:t>
                      </w:r>
                    </w:p>
                  </w:txbxContent>
                </v:textbox>
              </v:shape>
            </w:pict>
          </mc:Fallback>
        </mc:AlternateContent>
      </w:r>
    </w:p>
    <w:p w:rsidR="00EA1E83" w:rsidRPr="00EA1E83" w:rsidRDefault="00EA1E83" w:rsidP="00EA1E83">
      <w:pPr>
        <w:spacing w:after="0" w:line="240" w:lineRule="auto"/>
        <w:rPr>
          <w:rFonts w:ascii="Arial" w:eastAsia="Times New Roman"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685376" behindDoc="0" locked="0" layoutInCell="1" allowOverlap="1">
                <wp:simplePos x="0" y="0"/>
                <wp:positionH relativeFrom="column">
                  <wp:posOffset>960120</wp:posOffset>
                </wp:positionH>
                <wp:positionV relativeFrom="paragraph">
                  <wp:posOffset>137160</wp:posOffset>
                </wp:positionV>
                <wp:extent cx="571500" cy="0"/>
                <wp:effectExtent l="17145" t="55245" r="11430" b="59055"/>
                <wp:wrapNone/>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E8695" id="Straight Connector 119" o:spid="_x0000_s1026" style="position:absolute;flip:x;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10.8pt" to="120.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">
                <v:stroke endarrow="block"/>
              </v:line>
            </w:pict>
          </mc:Fallback>
        </mc:AlternateContent>
      </w:r>
    </w:p>
    <w:p w:rsidR="00EA1E83" w:rsidRPr="00EA1E83" w:rsidRDefault="00EA1E83" w:rsidP="00EA1E83">
      <w:pPr>
        <w:spacing w:after="0" w:line="240" w:lineRule="auto"/>
        <w:rPr>
          <w:rFonts w:ascii="Arial" w:eastAsia="Times New Roman" w:hAnsi="Arial" w:cs="Arial"/>
          <w:sz w:val="24"/>
          <w:szCs w:val="24"/>
        </w:rPr>
      </w:pPr>
    </w:p>
    <w:p w:rsidR="00EA1E83" w:rsidRPr="00EA1E83" w:rsidRDefault="00EA1E83" w:rsidP="00EA1E83">
      <w:pPr>
        <w:spacing w:after="0" w:line="240" w:lineRule="auto"/>
        <w:rPr>
          <w:rFonts w:ascii="Arial" w:eastAsia="Times New Roman"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686400" behindDoc="0" locked="0" layoutInCell="1" allowOverlap="1">
                <wp:simplePos x="0" y="0"/>
                <wp:positionH relativeFrom="column">
                  <wp:posOffset>2788920</wp:posOffset>
                </wp:positionH>
                <wp:positionV relativeFrom="paragraph">
                  <wp:posOffset>15240</wp:posOffset>
                </wp:positionV>
                <wp:extent cx="0" cy="685800"/>
                <wp:effectExtent l="55245" t="7620" r="59055" b="20955"/>
                <wp:wrapNone/>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5EB46" id="Straight Connector 118"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pt,1.2pt" to="219.6pt,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">
                <v:stroke endarrow="block"/>
              </v:line>
            </w:pict>
          </mc:Fallback>
        </mc:AlternateContent>
      </w:r>
      <w:r>
        <w:rPr>
          <w:rFonts w:ascii="Arial" w:eastAsia="Times New Roman" w:hAnsi="Arial" w:cs="Arial"/>
          <w:noProof/>
          <w:sz w:val="24"/>
          <w:szCs w:val="24"/>
          <w:lang w:eastAsia="en-GB"/>
        </w:rPr>
        <mc:AlternateContent>
          <mc:Choice Requires="wps">
            <w:drawing>
              <wp:anchor distT="0" distB="0" distL="114300" distR="114300" simplePos="0" relativeHeight="251668992" behindDoc="0" locked="0" layoutInCell="1" allowOverlap="1">
                <wp:simplePos x="0" y="0"/>
                <wp:positionH relativeFrom="column">
                  <wp:posOffset>4389120</wp:posOffset>
                </wp:positionH>
                <wp:positionV relativeFrom="paragraph">
                  <wp:posOffset>15240</wp:posOffset>
                </wp:positionV>
                <wp:extent cx="1600200" cy="685800"/>
                <wp:effectExtent l="7620" t="7620" r="11430" b="1143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85800"/>
                        </a:xfrm>
                        <a:prstGeom prst="rect">
                          <a:avLst/>
                        </a:prstGeom>
                        <a:solidFill>
                          <a:srgbClr val="FFFFFF"/>
                        </a:solidFill>
                        <a:ln w="9525">
                          <a:solidFill>
                            <a:srgbClr val="000000"/>
                          </a:solidFill>
                          <a:miter lim="800000"/>
                          <a:headEnd/>
                          <a:tailEnd/>
                        </a:ln>
                      </wps:spPr>
                      <wps:txbx>
                        <w:txbxContent>
                          <w:p w:rsidR="00EA1E83" w:rsidRPr="00426F11" w:rsidRDefault="00EA1E83" w:rsidP="00EA1E83">
                            <w:pPr>
                              <w:rPr>
                                <w:rFonts w:ascii="Arial" w:hAnsi="Arial" w:cs="Arial"/>
                                <w:sz w:val="20"/>
                                <w:szCs w:val="20"/>
                              </w:rPr>
                            </w:pPr>
                            <w:r w:rsidRPr="00426F11">
                              <w:rPr>
                                <w:rFonts w:ascii="Arial" w:hAnsi="Arial" w:cs="Arial"/>
                                <w:sz w:val="20"/>
                                <w:szCs w:val="20"/>
                              </w:rPr>
                              <w:t>7-8 working weeks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032" type="#_x0000_t202" style="position:absolute;margin-left:345.6pt;margin-top:1.2pt;width:126pt;height:5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">
                <v:textbox>
                  <w:txbxContent>
                    <w:p w:rsidR="00EA1E83" w:rsidRPr="00426F11" w:rsidRDefault="00EA1E83" w:rsidP="00EA1E83">
                      <w:pPr>
                        <w:rPr>
                          <w:rFonts w:ascii="Arial" w:hAnsi="Arial" w:cs="Arial"/>
                          <w:sz w:val="20"/>
                          <w:szCs w:val="20"/>
                        </w:rPr>
                      </w:pPr>
                      <w:r w:rsidRPr="00426F11">
                        <w:rPr>
                          <w:rFonts w:ascii="Arial" w:hAnsi="Arial" w:cs="Arial"/>
                          <w:sz w:val="20"/>
                          <w:szCs w:val="20"/>
                        </w:rPr>
                        <w:t>7-8 working weeks</w:t>
                      </w:r>
                    </w:p>
                  </w:txbxContent>
                </v:textbox>
              </v:shape>
            </w:pict>
          </mc:Fallback>
        </mc:AlternateContent>
      </w:r>
    </w:p>
    <w:p w:rsidR="00EA1E83" w:rsidRPr="00EA1E83" w:rsidRDefault="00EA1E83" w:rsidP="00EA1E83">
      <w:pPr>
        <w:spacing w:after="0" w:line="240" w:lineRule="auto"/>
        <w:rPr>
          <w:rFonts w:ascii="Arial" w:eastAsia="Times New Roman" w:hAnsi="Arial" w:cs="Arial"/>
          <w:sz w:val="24"/>
          <w:szCs w:val="24"/>
        </w:rPr>
      </w:pPr>
    </w:p>
    <w:p w:rsidR="00EA1E83" w:rsidRPr="00EA1E83" w:rsidRDefault="00EA1E83" w:rsidP="00EA1E83">
      <w:pPr>
        <w:spacing w:after="0" w:line="240" w:lineRule="auto"/>
        <w:rPr>
          <w:rFonts w:ascii="Arial" w:eastAsia="Times New Roman" w:hAnsi="Arial" w:cs="Arial"/>
          <w:sz w:val="24"/>
          <w:szCs w:val="24"/>
        </w:rPr>
      </w:pPr>
    </w:p>
    <w:p w:rsidR="00EA1E83" w:rsidRPr="00EA1E83" w:rsidRDefault="00EA1E83" w:rsidP="00EA1E83">
      <w:pPr>
        <w:spacing w:after="0" w:line="240" w:lineRule="auto"/>
        <w:rPr>
          <w:rFonts w:ascii="Arial" w:eastAsia="Times New Roman" w:hAnsi="Arial" w:cs="Arial"/>
          <w:sz w:val="24"/>
          <w:szCs w:val="24"/>
        </w:rPr>
      </w:pPr>
    </w:p>
    <w:p w:rsidR="00EA1E83" w:rsidRPr="00EA1E83" w:rsidRDefault="009C2323" w:rsidP="00EA1E83">
      <w:pPr>
        <w:spacing w:after="0" w:line="240" w:lineRule="auto"/>
        <w:rPr>
          <w:rFonts w:ascii="Arial" w:eastAsia="Times New Roman"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666944" behindDoc="0" locked="0" layoutInCell="1" allowOverlap="1" wp14:anchorId="157739FF" wp14:editId="19F8B598">
                <wp:simplePos x="0" y="0"/>
                <wp:positionH relativeFrom="column">
                  <wp:posOffset>1647825</wp:posOffset>
                </wp:positionH>
                <wp:positionV relativeFrom="paragraph">
                  <wp:posOffset>1270</wp:posOffset>
                </wp:positionV>
                <wp:extent cx="2514600" cy="609600"/>
                <wp:effectExtent l="0" t="0" r="19050" b="19050"/>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609600"/>
                        </a:xfrm>
                        <a:prstGeom prst="rect">
                          <a:avLst/>
                        </a:prstGeom>
                        <a:solidFill>
                          <a:srgbClr val="FFFFFF"/>
                        </a:solidFill>
                        <a:ln w="9525">
                          <a:solidFill>
                            <a:srgbClr val="000000"/>
                          </a:solidFill>
                          <a:miter lim="800000"/>
                          <a:headEnd/>
                          <a:tailEnd/>
                        </a:ln>
                      </wps:spPr>
                      <wps:txbx>
                        <w:txbxContent>
                          <w:p w:rsidR="00EA1E83" w:rsidRPr="00426F11" w:rsidRDefault="00EA1E83" w:rsidP="00EA1E83">
                            <w:pPr>
                              <w:rPr>
                                <w:rFonts w:ascii="Arial" w:hAnsi="Arial" w:cs="Arial"/>
                                <w:sz w:val="20"/>
                                <w:szCs w:val="20"/>
                              </w:rPr>
                            </w:pPr>
                            <w:r w:rsidRPr="00426F11">
                              <w:rPr>
                                <w:rFonts w:ascii="Arial" w:hAnsi="Arial" w:cs="Arial"/>
                                <w:sz w:val="20"/>
                                <w:szCs w:val="20"/>
                              </w:rPr>
                              <w:t>Second capability (review) meeting</w:t>
                            </w:r>
                          </w:p>
                          <w:p w:rsidR="00EA1E83" w:rsidRPr="00426F11" w:rsidRDefault="00EA1E83" w:rsidP="00EA1E83">
                            <w:pPr>
                              <w:rPr>
                                <w:rFonts w:ascii="Arial" w:hAnsi="Arial" w:cs="Arial"/>
                                <w:sz w:val="20"/>
                                <w:szCs w:val="20"/>
                              </w:rPr>
                            </w:pPr>
                            <w:r w:rsidRPr="00426F11">
                              <w:rPr>
                                <w:rFonts w:ascii="Arial" w:hAnsi="Arial" w:cs="Arial"/>
                                <w:sz w:val="20"/>
                                <w:szCs w:val="20"/>
                              </w:rPr>
                              <w:t>(agree date for next meeting)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7739FF" id="Text Box 115" o:spid="_x0000_s1033" type="#_x0000_t202" style="position:absolute;margin-left:129.75pt;margin-top:.1pt;width:198pt;height:4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">
                <v:textbox>
                  <w:txbxContent>
                    <w:p w:rsidR="00EA1E83" w:rsidRPr="00426F11" w:rsidRDefault="00EA1E83" w:rsidP="00EA1E83">
                      <w:pPr>
                        <w:rPr>
                          <w:rFonts w:ascii="Arial" w:hAnsi="Arial" w:cs="Arial"/>
                          <w:sz w:val="20"/>
                          <w:szCs w:val="20"/>
                        </w:rPr>
                      </w:pPr>
                      <w:r w:rsidRPr="00426F11">
                        <w:rPr>
                          <w:rFonts w:ascii="Arial" w:hAnsi="Arial" w:cs="Arial"/>
                          <w:sz w:val="20"/>
                          <w:szCs w:val="20"/>
                        </w:rPr>
                        <w:t>Second capability (review) meeting</w:t>
                      </w:r>
                    </w:p>
                    <w:p w:rsidR="00EA1E83" w:rsidRPr="00426F11" w:rsidRDefault="00EA1E83" w:rsidP="00EA1E83">
                      <w:pPr>
                        <w:rPr>
                          <w:rFonts w:ascii="Arial" w:hAnsi="Arial" w:cs="Arial"/>
                          <w:sz w:val="20"/>
                          <w:szCs w:val="20"/>
                        </w:rPr>
                      </w:pPr>
                      <w:r w:rsidRPr="00426F11">
                        <w:rPr>
                          <w:rFonts w:ascii="Arial" w:hAnsi="Arial" w:cs="Arial"/>
                          <w:sz w:val="20"/>
                          <w:szCs w:val="20"/>
                        </w:rPr>
                        <w:t>(agree date for next meeting)</w:t>
                      </w:r>
                    </w:p>
                  </w:txbxContent>
                </v:textbox>
              </v:shape>
            </w:pict>
          </mc:Fallback>
        </mc:AlternateContent>
      </w:r>
      <w:r w:rsidR="00EA1E83">
        <w:rPr>
          <w:rFonts w:ascii="Arial" w:eastAsia="Times New Roman" w:hAnsi="Arial" w:cs="Arial"/>
          <w:noProof/>
          <w:sz w:val="24"/>
          <w:szCs w:val="24"/>
          <w:lang w:eastAsia="en-GB"/>
        </w:rPr>
        <mc:AlternateContent>
          <mc:Choice Requires="wps">
            <w:drawing>
              <wp:anchor distT="0" distB="0" distL="114300" distR="114300" simplePos="0" relativeHeight="251670016" behindDoc="0" locked="0" layoutInCell="1" allowOverlap="1" wp14:anchorId="4B77E853" wp14:editId="52189E21">
                <wp:simplePos x="0" y="0"/>
                <wp:positionH relativeFrom="column">
                  <wp:posOffset>-297180</wp:posOffset>
                </wp:positionH>
                <wp:positionV relativeFrom="paragraph">
                  <wp:posOffset>0</wp:posOffset>
                </wp:positionV>
                <wp:extent cx="1257300" cy="457200"/>
                <wp:effectExtent l="7620" t="7620" r="11430" b="11430"/>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rsidR="00EA1E83" w:rsidRPr="00426F11" w:rsidRDefault="00EA1E83" w:rsidP="00EA1E83">
                            <w:pPr>
                              <w:rPr>
                                <w:rFonts w:ascii="Arial" w:hAnsi="Arial" w:cs="Arial"/>
                                <w:sz w:val="20"/>
                                <w:szCs w:val="20"/>
                              </w:rPr>
                            </w:pPr>
                            <w:r w:rsidRPr="00426F11">
                              <w:rPr>
                                <w:rFonts w:ascii="Arial" w:hAnsi="Arial" w:cs="Arial"/>
                                <w:sz w:val="20"/>
                                <w:szCs w:val="20"/>
                              </w:rPr>
                              <w:t>Procedure terminated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7E853" id="Text Box 116" o:spid="_x0000_s1034" type="#_x0000_t202" style="position:absolute;margin-left:-23.4pt;margin-top:0;width:99pt;height:3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">
                <v:textbox>
                  <w:txbxContent>
                    <w:p w:rsidR="00EA1E83" w:rsidRPr="00426F11" w:rsidRDefault="00EA1E83" w:rsidP="00EA1E83">
                      <w:pPr>
                        <w:rPr>
                          <w:rFonts w:ascii="Arial" w:hAnsi="Arial" w:cs="Arial"/>
                          <w:sz w:val="20"/>
                          <w:szCs w:val="20"/>
                        </w:rPr>
                      </w:pPr>
                      <w:r w:rsidRPr="00426F11">
                        <w:rPr>
                          <w:rFonts w:ascii="Arial" w:hAnsi="Arial" w:cs="Arial"/>
                          <w:sz w:val="20"/>
                          <w:szCs w:val="20"/>
                        </w:rPr>
                        <w:t>Procedure terminated</w:t>
                      </w:r>
                    </w:p>
                  </w:txbxContent>
                </v:textbox>
              </v:shape>
            </w:pict>
          </mc:Fallback>
        </mc:AlternateContent>
      </w:r>
    </w:p>
    <w:p w:rsidR="00EA1E83" w:rsidRPr="00EA1E83" w:rsidRDefault="00EA1E83" w:rsidP="00EA1E83">
      <w:pPr>
        <w:spacing w:after="0" w:line="240" w:lineRule="auto"/>
        <w:rPr>
          <w:rFonts w:ascii="Arial" w:eastAsia="Times New Roman"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687424" behindDoc="0" locked="0" layoutInCell="1" allowOverlap="1">
                <wp:simplePos x="0" y="0"/>
                <wp:positionH relativeFrom="column">
                  <wp:posOffset>960120</wp:posOffset>
                </wp:positionH>
                <wp:positionV relativeFrom="paragraph">
                  <wp:posOffset>53340</wp:posOffset>
                </wp:positionV>
                <wp:extent cx="685800" cy="0"/>
                <wp:effectExtent l="17145" t="55245" r="11430" b="59055"/>
                <wp:wrapNone/>
                <wp:docPr id="114"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198B0" id="Straight Connector 114" o:spid="_x0000_s1026" style="position:absolute;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4.2pt" to="129.6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">
                <v:stroke endarrow="block"/>
              </v:line>
            </w:pict>
          </mc:Fallback>
        </mc:AlternateContent>
      </w:r>
    </w:p>
    <w:p w:rsidR="00EA1E83" w:rsidRPr="00EA1E83" w:rsidRDefault="00EA1E83" w:rsidP="00EA1E83">
      <w:pPr>
        <w:spacing w:after="0" w:line="240" w:lineRule="auto"/>
        <w:rPr>
          <w:rFonts w:ascii="Arial" w:eastAsia="Times New Roman"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688448" behindDoc="0" locked="0" layoutInCell="1" allowOverlap="1">
                <wp:simplePos x="0" y="0"/>
                <wp:positionH relativeFrom="column">
                  <wp:posOffset>2788920</wp:posOffset>
                </wp:positionH>
                <wp:positionV relativeFrom="paragraph">
                  <wp:posOffset>106680</wp:posOffset>
                </wp:positionV>
                <wp:extent cx="0" cy="800100"/>
                <wp:effectExtent l="55245" t="7620" r="59055" b="20955"/>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92847" id="Straight Connector 113"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pt,8.4pt" to="219.6pt,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">
                <v:stroke endarrow="block"/>
              </v:line>
            </w:pict>
          </mc:Fallback>
        </mc:AlternateContent>
      </w:r>
      <w:r>
        <w:rPr>
          <w:rFonts w:ascii="Arial" w:eastAsia="Times New Roman" w:hAnsi="Arial" w:cs="Arial"/>
          <w:noProof/>
          <w:sz w:val="24"/>
          <w:szCs w:val="24"/>
          <w:lang w:eastAsia="en-GB"/>
        </w:rPr>
        <mc:AlternateContent>
          <mc:Choice Requires="wps">
            <w:drawing>
              <wp:anchor distT="0" distB="0" distL="114300" distR="114300" simplePos="0" relativeHeight="251672064" behindDoc="0" locked="0" layoutInCell="1" allowOverlap="1">
                <wp:simplePos x="0" y="0"/>
                <wp:positionH relativeFrom="column">
                  <wp:posOffset>4389120</wp:posOffset>
                </wp:positionH>
                <wp:positionV relativeFrom="paragraph">
                  <wp:posOffset>106680</wp:posOffset>
                </wp:positionV>
                <wp:extent cx="1600200" cy="685800"/>
                <wp:effectExtent l="7620" t="7620" r="11430" b="11430"/>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685800"/>
                        </a:xfrm>
                        <a:prstGeom prst="rect">
                          <a:avLst/>
                        </a:prstGeom>
                        <a:solidFill>
                          <a:srgbClr val="FFFFFF"/>
                        </a:solidFill>
                        <a:ln w="9525">
                          <a:solidFill>
                            <a:srgbClr val="000000"/>
                          </a:solidFill>
                          <a:miter lim="800000"/>
                          <a:headEnd/>
                          <a:tailEnd/>
                        </a:ln>
                      </wps:spPr>
                      <wps:txbx>
                        <w:txbxContent>
                          <w:p w:rsidR="00EA1E83" w:rsidRPr="00426F11" w:rsidRDefault="00EA1E83" w:rsidP="00EA1E83">
                            <w:pPr>
                              <w:rPr>
                                <w:rFonts w:ascii="Arial" w:hAnsi="Arial" w:cs="Arial"/>
                                <w:sz w:val="20"/>
                                <w:szCs w:val="20"/>
                              </w:rPr>
                            </w:pPr>
                            <w:r w:rsidRPr="00426F11">
                              <w:rPr>
                                <w:rFonts w:ascii="Arial" w:hAnsi="Arial" w:cs="Arial"/>
                                <w:sz w:val="20"/>
                                <w:szCs w:val="20"/>
                              </w:rPr>
                              <w:t>6-7 working weeks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35" type="#_x0000_t202" style="position:absolute;margin-left:345.6pt;margin-top:8.4pt;width:126pt;height:5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">
                <v:textbox>
                  <w:txbxContent>
                    <w:p w:rsidR="00EA1E83" w:rsidRPr="00426F11" w:rsidRDefault="00EA1E83" w:rsidP="00EA1E83">
                      <w:pPr>
                        <w:rPr>
                          <w:rFonts w:ascii="Arial" w:hAnsi="Arial" w:cs="Arial"/>
                          <w:sz w:val="20"/>
                          <w:szCs w:val="20"/>
                        </w:rPr>
                      </w:pPr>
                      <w:r w:rsidRPr="00426F11">
                        <w:rPr>
                          <w:rFonts w:ascii="Arial" w:hAnsi="Arial" w:cs="Arial"/>
                          <w:sz w:val="20"/>
                          <w:szCs w:val="20"/>
                        </w:rPr>
                        <w:t>6-7 working weeks</w:t>
                      </w:r>
                    </w:p>
                  </w:txbxContent>
                </v:textbox>
              </v:shape>
            </w:pict>
          </mc:Fallback>
        </mc:AlternateContent>
      </w:r>
    </w:p>
    <w:p w:rsidR="00EA1E83" w:rsidRPr="00EA1E83" w:rsidRDefault="00EA1E83" w:rsidP="00EA1E83">
      <w:pPr>
        <w:spacing w:after="0" w:line="240" w:lineRule="auto"/>
        <w:rPr>
          <w:rFonts w:ascii="Arial" w:eastAsia="Times New Roman" w:hAnsi="Arial" w:cs="Arial"/>
          <w:sz w:val="24"/>
          <w:szCs w:val="24"/>
        </w:rPr>
      </w:pPr>
    </w:p>
    <w:p w:rsidR="00EA1E83" w:rsidRPr="00EA1E83" w:rsidRDefault="00EA1E83" w:rsidP="00EA1E83">
      <w:pPr>
        <w:spacing w:after="0" w:line="240" w:lineRule="auto"/>
        <w:rPr>
          <w:rFonts w:ascii="Arial" w:eastAsia="Times New Roman"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673088" behindDoc="0" locked="0" layoutInCell="1" allowOverlap="1">
                <wp:simplePos x="0" y="0"/>
                <wp:positionH relativeFrom="column">
                  <wp:posOffset>-342900</wp:posOffset>
                </wp:positionH>
                <wp:positionV relativeFrom="paragraph">
                  <wp:posOffset>145415</wp:posOffset>
                </wp:positionV>
                <wp:extent cx="1257300" cy="457200"/>
                <wp:effectExtent l="9525" t="6350" r="9525" b="12700"/>
                <wp:wrapNone/>
                <wp:docPr id="1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rsidR="00EA1E83" w:rsidRPr="00426F11" w:rsidRDefault="00EA1E83" w:rsidP="00EA1E83">
                            <w:pPr>
                              <w:rPr>
                                <w:rFonts w:ascii="Arial" w:hAnsi="Arial" w:cs="Arial"/>
                                <w:sz w:val="20"/>
                                <w:szCs w:val="20"/>
                              </w:rPr>
                            </w:pPr>
                            <w:r w:rsidRPr="00426F11">
                              <w:rPr>
                                <w:rFonts w:ascii="Arial" w:hAnsi="Arial" w:cs="Arial"/>
                                <w:sz w:val="20"/>
                                <w:szCs w:val="20"/>
                              </w:rPr>
                              <w:t>Procedure terminated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 o:spid="_x0000_s1036" type="#_x0000_t202" style="position:absolute;margin-left:-27pt;margin-top:11.45pt;width:99pt;height:3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">
                <v:textbox>
                  <w:txbxContent>
                    <w:p w:rsidR="00EA1E83" w:rsidRPr="00426F11" w:rsidRDefault="00EA1E83" w:rsidP="00EA1E83">
                      <w:pPr>
                        <w:rPr>
                          <w:rFonts w:ascii="Arial" w:hAnsi="Arial" w:cs="Arial"/>
                          <w:sz w:val="20"/>
                          <w:szCs w:val="20"/>
                        </w:rPr>
                      </w:pPr>
                      <w:r w:rsidRPr="00426F11">
                        <w:rPr>
                          <w:rFonts w:ascii="Arial" w:hAnsi="Arial" w:cs="Arial"/>
                          <w:sz w:val="20"/>
                          <w:szCs w:val="20"/>
                        </w:rPr>
                        <w:t>Procedure terminated</w:t>
                      </w:r>
                    </w:p>
                  </w:txbxContent>
                </v:textbox>
              </v:shape>
            </w:pict>
          </mc:Fallback>
        </mc:AlternateContent>
      </w:r>
    </w:p>
    <w:p w:rsidR="00EA1E83" w:rsidRPr="00EA1E83" w:rsidRDefault="00EA1E83" w:rsidP="00EA1E83">
      <w:pPr>
        <w:spacing w:after="0" w:line="240" w:lineRule="auto"/>
        <w:rPr>
          <w:rFonts w:ascii="Arial" w:eastAsia="Times New Roman" w:hAnsi="Arial" w:cs="Arial"/>
          <w:sz w:val="24"/>
          <w:szCs w:val="24"/>
        </w:rPr>
      </w:pPr>
    </w:p>
    <w:p w:rsidR="00EA1E83" w:rsidRPr="00EA1E83" w:rsidRDefault="00EA1E83" w:rsidP="00EA1E83">
      <w:pPr>
        <w:spacing w:after="0" w:line="240" w:lineRule="auto"/>
        <w:rPr>
          <w:rFonts w:ascii="Arial" w:eastAsia="Times New Roman" w:hAnsi="Arial" w:cs="Arial"/>
          <w:sz w:val="24"/>
          <w:szCs w:val="24"/>
        </w:rPr>
      </w:pPr>
    </w:p>
    <w:p w:rsidR="00EA1E83" w:rsidRPr="00EA1E83" w:rsidRDefault="00EA1E83" w:rsidP="00EA1E83">
      <w:pPr>
        <w:spacing w:after="0" w:line="240" w:lineRule="auto"/>
        <w:rPr>
          <w:rFonts w:ascii="Arial" w:eastAsia="Times New Roman"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702784" behindDoc="0" locked="0" layoutInCell="1" allowOverlap="1">
                <wp:simplePos x="0" y="0"/>
                <wp:positionH relativeFrom="column">
                  <wp:posOffset>914400</wp:posOffset>
                </wp:positionH>
                <wp:positionV relativeFrom="paragraph">
                  <wp:posOffset>76835</wp:posOffset>
                </wp:positionV>
                <wp:extent cx="685800" cy="0"/>
                <wp:effectExtent l="19050" t="53340" r="9525" b="60960"/>
                <wp:wrapNone/>
                <wp:docPr id="110" name="Straight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57097" id="Straight Connector 110" o:spid="_x0000_s1026" style="position:absolute;flip:x;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6.05pt" to="126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">
                <v:stroke endarrow="block"/>
              </v:line>
            </w:pict>
          </mc:Fallback>
        </mc:AlternateContent>
      </w:r>
      <w:r>
        <w:rPr>
          <w:rFonts w:ascii="Arial" w:eastAsia="Times New Roman" w:hAnsi="Arial" w:cs="Arial"/>
          <w:noProof/>
          <w:sz w:val="24"/>
          <w:szCs w:val="24"/>
          <w:lang w:eastAsia="en-GB"/>
        </w:rPr>
        <mc:AlternateContent>
          <mc:Choice Requires="wps">
            <w:drawing>
              <wp:anchor distT="0" distB="0" distL="114300" distR="114300" simplePos="0" relativeHeight="251671040" behindDoc="0" locked="0" layoutInCell="1" allowOverlap="1">
                <wp:simplePos x="0" y="0"/>
                <wp:positionH relativeFrom="column">
                  <wp:posOffset>1645920</wp:posOffset>
                </wp:positionH>
                <wp:positionV relativeFrom="paragraph">
                  <wp:posOffset>31115</wp:posOffset>
                </wp:positionV>
                <wp:extent cx="2514600" cy="342900"/>
                <wp:effectExtent l="7620" t="7620" r="11430" b="11430"/>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solidFill>
                          <a:srgbClr val="FFFFFF"/>
                        </a:solidFill>
                        <a:ln w="9525">
                          <a:solidFill>
                            <a:srgbClr val="000000"/>
                          </a:solidFill>
                          <a:miter lim="800000"/>
                          <a:headEnd/>
                          <a:tailEnd/>
                        </a:ln>
                      </wps:spPr>
                      <wps:txbx>
                        <w:txbxContent>
                          <w:p w:rsidR="00EA1E83" w:rsidRPr="00426F11" w:rsidRDefault="00F25315" w:rsidP="00EA1E83">
                            <w:pPr>
                              <w:rPr>
                                <w:rFonts w:ascii="Arial" w:hAnsi="Arial" w:cs="Arial"/>
                                <w:sz w:val="20"/>
                                <w:szCs w:val="20"/>
                              </w:rPr>
                            </w:pPr>
                            <w:r>
                              <w:rPr>
                                <w:rFonts w:ascii="Arial" w:hAnsi="Arial" w:cs="Arial"/>
                                <w:sz w:val="20"/>
                                <w:szCs w:val="20"/>
                              </w:rPr>
                              <w:t xml:space="preserve">Third capability </w:t>
                            </w:r>
                            <w:r w:rsidR="00EA1E83" w:rsidRPr="00426F11">
                              <w:rPr>
                                <w:rFonts w:ascii="Arial" w:hAnsi="Arial" w:cs="Arial"/>
                                <w:sz w:val="20"/>
                                <w:szCs w:val="20"/>
                              </w:rPr>
                              <w:t>meeting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37" type="#_x0000_t202" style="position:absolute;margin-left:129.6pt;margin-top:2.45pt;width:198pt;height:2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">
                <v:textbox>
                  <w:txbxContent>
                    <w:p w:rsidR="00EA1E83" w:rsidRPr="00426F11" w:rsidRDefault="00F25315" w:rsidP="00EA1E83">
                      <w:pPr>
                        <w:rPr>
                          <w:rFonts w:ascii="Arial" w:hAnsi="Arial" w:cs="Arial"/>
                          <w:sz w:val="20"/>
                          <w:szCs w:val="20"/>
                        </w:rPr>
                      </w:pPr>
                      <w:r>
                        <w:rPr>
                          <w:rFonts w:ascii="Arial" w:hAnsi="Arial" w:cs="Arial"/>
                          <w:sz w:val="20"/>
                          <w:szCs w:val="20"/>
                        </w:rPr>
                        <w:t xml:space="preserve">Third capability </w:t>
                      </w:r>
                      <w:r w:rsidR="00EA1E83" w:rsidRPr="00426F11">
                        <w:rPr>
                          <w:rFonts w:ascii="Arial" w:hAnsi="Arial" w:cs="Arial"/>
                          <w:sz w:val="20"/>
                          <w:szCs w:val="20"/>
                        </w:rPr>
                        <w:t>meeting</w:t>
                      </w:r>
                    </w:p>
                  </w:txbxContent>
                </v:textbox>
              </v:shape>
            </w:pict>
          </mc:Fallback>
        </mc:AlternateContent>
      </w:r>
    </w:p>
    <w:p w:rsidR="00EA1E83" w:rsidRPr="00EA1E83" w:rsidRDefault="00EA1E83" w:rsidP="00EA1E83">
      <w:pPr>
        <w:spacing w:after="0" w:line="240" w:lineRule="auto"/>
        <w:rPr>
          <w:rFonts w:ascii="Arial" w:eastAsia="Times New Roman"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705856" behindDoc="0" locked="0" layoutInCell="1" allowOverlap="1">
                <wp:simplePos x="0" y="0"/>
                <wp:positionH relativeFrom="column">
                  <wp:posOffset>1143000</wp:posOffset>
                </wp:positionH>
                <wp:positionV relativeFrom="paragraph">
                  <wp:posOffset>15875</wp:posOffset>
                </wp:positionV>
                <wp:extent cx="457200" cy="0"/>
                <wp:effectExtent l="9525" t="53340" r="19050" b="60960"/>
                <wp:wrapNone/>
                <wp:docPr id="108"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F0070" id="Straight Connector 108"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25pt" to="12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">
                <v:stroke endarrow="block"/>
              </v:line>
            </w:pict>
          </mc:Fallback>
        </mc:AlternateContent>
      </w:r>
      <w:r>
        <w:rPr>
          <w:rFonts w:ascii="Arial" w:eastAsia="Times New Roman" w:hAnsi="Arial" w:cs="Arial"/>
          <w:noProof/>
          <w:sz w:val="24"/>
          <w:szCs w:val="24"/>
          <w:lang w:eastAsia="en-GB"/>
        </w:rPr>
        <mc:AlternateContent>
          <mc:Choice Requires="wps">
            <w:drawing>
              <wp:anchor distT="0" distB="0" distL="114300" distR="114300" simplePos="0" relativeHeight="251704832" behindDoc="0" locked="0" layoutInCell="1" allowOverlap="1">
                <wp:simplePos x="0" y="0"/>
                <wp:positionH relativeFrom="column">
                  <wp:posOffset>1143000</wp:posOffset>
                </wp:positionH>
                <wp:positionV relativeFrom="paragraph">
                  <wp:posOffset>130175</wp:posOffset>
                </wp:positionV>
                <wp:extent cx="457200" cy="0"/>
                <wp:effectExtent l="19050" t="53340" r="9525" b="60960"/>
                <wp:wrapNone/>
                <wp:docPr id="107"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10C78" id="Straight Connector 107" o:spid="_x0000_s1026" style="position:absolute;flip:x;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0.25pt" to="126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">
                <v:stroke endarrow="block"/>
              </v:line>
            </w:pict>
          </mc:Fallback>
        </mc:AlternateContent>
      </w:r>
      <w:r>
        <w:rPr>
          <w:rFonts w:ascii="Arial" w:eastAsia="Times New Roman" w:hAnsi="Arial" w:cs="Arial"/>
          <w:noProof/>
          <w:sz w:val="24"/>
          <w:szCs w:val="24"/>
          <w:lang w:eastAsia="en-GB"/>
        </w:rPr>
        <mc:AlternateContent>
          <mc:Choice Requires="wps">
            <w:drawing>
              <wp:anchor distT="0" distB="0" distL="114300" distR="114300" simplePos="0" relativeHeight="251703808" behindDoc="0" locked="0" layoutInCell="1" allowOverlap="1">
                <wp:simplePos x="0" y="0"/>
                <wp:positionH relativeFrom="column">
                  <wp:posOffset>-342900</wp:posOffset>
                </wp:positionH>
                <wp:positionV relativeFrom="paragraph">
                  <wp:posOffset>15875</wp:posOffset>
                </wp:positionV>
                <wp:extent cx="1485900" cy="800100"/>
                <wp:effectExtent l="9525" t="5715" r="9525" b="13335"/>
                <wp:wrapNone/>
                <wp:docPr id="10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800100"/>
                        </a:xfrm>
                        <a:prstGeom prst="rect">
                          <a:avLst/>
                        </a:prstGeom>
                        <a:solidFill>
                          <a:srgbClr val="FFFFFF"/>
                        </a:solidFill>
                        <a:ln w="9525">
                          <a:solidFill>
                            <a:srgbClr val="000000"/>
                          </a:solidFill>
                          <a:miter lim="800000"/>
                          <a:headEnd/>
                          <a:tailEnd/>
                        </a:ln>
                      </wps:spPr>
                      <wps:txbx>
                        <w:txbxContent>
                          <w:p w:rsidR="00EA1E83" w:rsidRPr="00426F11" w:rsidRDefault="00EA1E83" w:rsidP="00EA1E83">
                            <w:pPr>
                              <w:rPr>
                                <w:rFonts w:ascii="Arial" w:hAnsi="Arial" w:cs="Arial"/>
                                <w:sz w:val="20"/>
                                <w:szCs w:val="20"/>
                              </w:rPr>
                            </w:pPr>
                            <w:r w:rsidRPr="00426F11">
                              <w:rPr>
                                <w:rFonts w:ascii="Arial" w:hAnsi="Arial" w:cs="Arial"/>
                                <w:sz w:val="20"/>
                                <w:szCs w:val="20"/>
                              </w:rPr>
                              <w:t>Decision meeting adjourned for further defined period for improvement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038" type="#_x0000_t202" style="position:absolute;margin-left:-27pt;margin-top:1.25pt;width:117pt;height:63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">
                <v:textbox>
                  <w:txbxContent>
                    <w:p w:rsidR="00EA1E83" w:rsidRPr="00426F11" w:rsidRDefault="00EA1E83" w:rsidP="00EA1E83">
                      <w:pPr>
                        <w:rPr>
                          <w:rFonts w:ascii="Arial" w:hAnsi="Arial" w:cs="Arial"/>
                          <w:sz w:val="20"/>
                          <w:szCs w:val="20"/>
                        </w:rPr>
                      </w:pPr>
                      <w:r w:rsidRPr="00426F11">
                        <w:rPr>
                          <w:rFonts w:ascii="Arial" w:hAnsi="Arial" w:cs="Arial"/>
                          <w:sz w:val="20"/>
                          <w:szCs w:val="20"/>
                        </w:rPr>
                        <w:t>Decision meeting adjourned for further defined period for improvement</w:t>
                      </w:r>
                    </w:p>
                  </w:txbxContent>
                </v:textbox>
              </v:shape>
            </w:pict>
          </mc:Fallback>
        </mc:AlternateContent>
      </w:r>
    </w:p>
    <w:p w:rsidR="00EA1E83" w:rsidRPr="00EA1E83" w:rsidRDefault="00EA1E83" w:rsidP="00EA1E83">
      <w:pPr>
        <w:spacing w:after="0" w:line="240" w:lineRule="auto"/>
        <w:rPr>
          <w:rFonts w:ascii="Arial" w:eastAsia="Times New Roman"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681280" behindDoc="0" locked="0" layoutInCell="1" allowOverlap="1">
                <wp:simplePos x="0" y="0"/>
                <wp:positionH relativeFrom="column">
                  <wp:posOffset>4503420</wp:posOffset>
                </wp:positionH>
                <wp:positionV relativeFrom="paragraph">
                  <wp:posOffset>23495</wp:posOffset>
                </wp:positionV>
                <wp:extent cx="1440180" cy="731520"/>
                <wp:effectExtent l="7620" t="7620" r="9525" b="13335"/>
                <wp:wrapNone/>
                <wp:docPr id="10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731520"/>
                        </a:xfrm>
                        <a:prstGeom prst="rect">
                          <a:avLst/>
                        </a:prstGeom>
                        <a:solidFill>
                          <a:srgbClr val="FFFFFF"/>
                        </a:solidFill>
                        <a:ln w="9525">
                          <a:solidFill>
                            <a:srgbClr val="000000"/>
                          </a:solidFill>
                          <a:miter lim="800000"/>
                          <a:headEnd/>
                          <a:tailEnd/>
                        </a:ln>
                      </wps:spPr>
                      <wps:txbx>
                        <w:txbxContent>
                          <w:p w:rsidR="00EA1E83" w:rsidRPr="00426F11" w:rsidRDefault="00EA1E83" w:rsidP="00EA1E83">
                            <w:pPr>
                              <w:rPr>
                                <w:rFonts w:ascii="Arial" w:hAnsi="Arial" w:cs="Arial"/>
                                <w:sz w:val="20"/>
                                <w:szCs w:val="20"/>
                              </w:rPr>
                            </w:pPr>
                            <w:r w:rsidRPr="00426F11">
                              <w:rPr>
                                <w:rFonts w:ascii="Arial" w:hAnsi="Arial" w:cs="Arial"/>
                                <w:sz w:val="20"/>
                                <w:szCs w:val="20"/>
                              </w:rPr>
                              <w:t>May take up to a working week to contact governors etc. for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39" type="#_x0000_t202" style="position:absolute;margin-left:354.6pt;margin-top:1.85pt;width:113.4pt;height:57.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">
                <v:textbox>
                  <w:txbxContent>
                    <w:p w:rsidR="00EA1E83" w:rsidRPr="00426F11" w:rsidRDefault="00EA1E83" w:rsidP="00EA1E83">
                      <w:pPr>
                        <w:rPr>
                          <w:rFonts w:ascii="Arial" w:hAnsi="Arial" w:cs="Arial"/>
                          <w:sz w:val="20"/>
                          <w:szCs w:val="20"/>
                        </w:rPr>
                      </w:pPr>
                      <w:r w:rsidRPr="00426F11">
                        <w:rPr>
                          <w:rFonts w:ascii="Arial" w:hAnsi="Arial" w:cs="Arial"/>
                          <w:sz w:val="20"/>
                          <w:szCs w:val="20"/>
                        </w:rPr>
                        <w:t>May take up to a working week to contact governors etc. for date</w:t>
                      </w:r>
                    </w:p>
                  </w:txbxContent>
                </v:textbox>
              </v:shape>
            </w:pict>
          </mc:Fallback>
        </mc:AlternateContent>
      </w:r>
      <w:r>
        <w:rPr>
          <w:rFonts w:ascii="Arial" w:eastAsia="Times New Roman" w:hAnsi="Arial" w:cs="Arial"/>
          <w:noProof/>
          <w:sz w:val="24"/>
          <w:szCs w:val="24"/>
          <w:lang w:eastAsia="en-GB"/>
        </w:rPr>
        <mc:AlternateContent>
          <mc:Choice Requires="wps">
            <w:drawing>
              <wp:anchor distT="0" distB="0" distL="114300" distR="114300" simplePos="0" relativeHeight="251689472" behindDoc="0" locked="0" layoutInCell="1" allowOverlap="1">
                <wp:simplePos x="0" y="0"/>
                <wp:positionH relativeFrom="column">
                  <wp:posOffset>2788920</wp:posOffset>
                </wp:positionH>
                <wp:positionV relativeFrom="paragraph">
                  <wp:posOffset>23495</wp:posOffset>
                </wp:positionV>
                <wp:extent cx="0" cy="228600"/>
                <wp:effectExtent l="55245" t="7620" r="59055" b="20955"/>
                <wp:wrapNone/>
                <wp:docPr id="104" name="Straight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EE8A5" id="Straight Connector 104"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pt,1.85pt" to="219.6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">
                <v:stroke endarrow="block"/>
              </v:line>
            </w:pict>
          </mc:Fallback>
        </mc:AlternateContent>
      </w:r>
    </w:p>
    <w:p w:rsidR="00EA1E83" w:rsidRPr="00EA1E83" w:rsidRDefault="00EA1E83" w:rsidP="00EA1E83">
      <w:pPr>
        <w:spacing w:after="0" w:line="240" w:lineRule="auto"/>
        <w:rPr>
          <w:rFonts w:ascii="Arial" w:eastAsia="Times New Roman"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680256" behindDoc="0" locked="0" layoutInCell="1" allowOverlap="1">
                <wp:simplePos x="0" y="0"/>
                <wp:positionH relativeFrom="column">
                  <wp:posOffset>1645920</wp:posOffset>
                </wp:positionH>
                <wp:positionV relativeFrom="paragraph">
                  <wp:posOffset>76835</wp:posOffset>
                </wp:positionV>
                <wp:extent cx="2514600" cy="571500"/>
                <wp:effectExtent l="7620" t="7620" r="11430" b="11430"/>
                <wp:wrapNone/>
                <wp:docPr id="10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71500"/>
                        </a:xfrm>
                        <a:prstGeom prst="rect">
                          <a:avLst/>
                        </a:prstGeom>
                        <a:solidFill>
                          <a:srgbClr val="FFFFFF"/>
                        </a:solidFill>
                        <a:ln w="9525">
                          <a:solidFill>
                            <a:srgbClr val="000000"/>
                          </a:solidFill>
                          <a:miter lim="800000"/>
                          <a:headEnd/>
                          <a:tailEnd/>
                        </a:ln>
                      </wps:spPr>
                      <wps:txbx>
                        <w:txbxContent>
                          <w:p w:rsidR="00EA1E83" w:rsidRPr="00426F11" w:rsidRDefault="00EA1E83" w:rsidP="00EA1E83">
                            <w:pPr>
                              <w:rPr>
                                <w:rFonts w:ascii="Arial" w:hAnsi="Arial" w:cs="Arial"/>
                                <w:sz w:val="20"/>
                                <w:szCs w:val="20"/>
                              </w:rPr>
                            </w:pPr>
                            <w:r w:rsidRPr="00426F11">
                              <w:rPr>
                                <w:rFonts w:ascii="Arial" w:hAnsi="Arial" w:cs="Arial"/>
                                <w:sz w:val="20"/>
                                <w:szCs w:val="20"/>
                              </w:rPr>
                              <w:t>Arrange date for hearing</w:t>
                            </w:r>
                            <w:r>
                              <w:rPr>
                                <w:rFonts w:ascii="Arial" w:hAnsi="Arial" w:cs="Arial"/>
                                <w:sz w:val="20"/>
                                <w:szCs w:val="20"/>
                              </w:rPr>
                              <w:t xml:space="preserve"> </w:t>
                            </w:r>
                            <w:r w:rsidRPr="00426F11">
                              <w:rPr>
                                <w:rFonts w:ascii="Arial" w:hAnsi="Arial" w:cs="Arial"/>
                                <w:sz w:val="20"/>
                                <w:szCs w:val="20"/>
                              </w:rPr>
                              <w:t>and then invite employee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o:spid="_x0000_s1040" type="#_x0000_t202" style="position:absolute;margin-left:129.6pt;margin-top:6.05pt;width:198pt;height:4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">
                <v:textbox>
                  <w:txbxContent>
                    <w:p w:rsidR="00EA1E83" w:rsidRPr="00426F11" w:rsidRDefault="00EA1E83" w:rsidP="00EA1E83">
                      <w:pPr>
                        <w:rPr>
                          <w:rFonts w:ascii="Arial" w:hAnsi="Arial" w:cs="Arial"/>
                          <w:sz w:val="20"/>
                          <w:szCs w:val="20"/>
                        </w:rPr>
                      </w:pPr>
                      <w:r w:rsidRPr="00426F11">
                        <w:rPr>
                          <w:rFonts w:ascii="Arial" w:hAnsi="Arial" w:cs="Arial"/>
                          <w:sz w:val="20"/>
                          <w:szCs w:val="20"/>
                        </w:rPr>
                        <w:t>Arrange date for hearing</w:t>
                      </w:r>
                      <w:r>
                        <w:rPr>
                          <w:rFonts w:ascii="Arial" w:hAnsi="Arial" w:cs="Arial"/>
                          <w:sz w:val="20"/>
                          <w:szCs w:val="20"/>
                        </w:rPr>
                        <w:t xml:space="preserve"> </w:t>
                      </w:r>
                      <w:r w:rsidRPr="00426F11">
                        <w:rPr>
                          <w:rFonts w:ascii="Arial" w:hAnsi="Arial" w:cs="Arial"/>
                          <w:sz w:val="20"/>
                          <w:szCs w:val="20"/>
                        </w:rPr>
                        <w:t>and then invite employee</w:t>
                      </w:r>
                    </w:p>
                  </w:txbxContent>
                </v:textbox>
              </v:shape>
            </w:pict>
          </mc:Fallback>
        </mc:AlternateContent>
      </w:r>
    </w:p>
    <w:p w:rsidR="00EA1E83" w:rsidRPr="00EA1E83" w:rsidRDefault="00EA1E83" w:rsidP="00EA1E83">
      <w:pPr>
        <w:spacing w:after="0" w:line="240" w:lineRule="auto"/>
        <w:rPr>
          <w:rFonts w:ascii="Arial" w:eastAsia="Times New Roman" w:hAnsi="Arial" w:cs="Arial"/>
          <w:sz w:val="24"/>
          <w:szCs w:val="24"/>
        </w:rPr>
      </w:pPr>
    </w:p>
    <w:p w:rsidR="00EA1E83" w:rsidRPr="00EA1E83" w:rsidRDefault="00EA1E83" w:rsidP="00EA1E83">
      <w:pPr>
        <w:spacing w:after="0" w:line="240" w:lineRule="auto"/>
        <w:rPr>
          <w:rFonts w:ascii="Arial" w:eastAsia="Times New Roman" w:hAnsi="Arial" w:cs="Arial"/>
          <w:sz w:val="24"/>
          <w:szCs w:val="24"/>
        </w:rPr>
      </w:pPr>
    </w:p>
    <w:p w:rsidR="00EA1E83" w:rsidRPr="00EA1E83" w:rsidRDefault="00EA1E83" w:rsidP="00EA1E83">
      <w:pPr>
        <w:spacing w:after="0" w:line="240" w:lineRule="auto"/>
        <w:rPr>
          <w:rFonts w:ascii="Arial" w:eastAsia="Times New Roman"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693568" behindDoc="0" locked="0" layoutInCell="1" allowOverlap="1">
                <wp:simplePos x="0" y="0"/>
                <wp:positionH relativeFrom="column">
                  <wp:posOffset>2788920</wp:posOffset>
                </wp:positionH>
                <wp:positionV relativeFrom="paragraph">
                  <wp:posOffset>122555</wp:posOffset>
                </wp:positionV>
                <wp:extent cx="0" cy="457200"/>
                <wp:effectExtent l="55245" t="7620" r="59055" b="20955"/>
                <wp:wrapNone/>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D4EEA6" id="Straight Connector 102"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pt,9.65pt" to="219.6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">
                <v:stroke endarrow="block"/>
              </v:line>
            </w:pict>
          </mc:Fallback>
        </mc:AlternateContent>
      </w:r>
    </w:p>
    <w:p w:rsidR="00EA1E83" w:rsidRPr="00EA1E83" w:rsidRDefault="00EA1E83" w:rsidP="00EA1E83">
      <w:pPr>
        <w:spacing w:after="0" w:line="240" w:lineRule="auto"/>
        <w:rPr>
          <w:rFonts w:ascii="Arial" w:eastAsia="Times New Roman"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674112" behindDoc="0" locked="0" layoutInCell="1" allowOverlap="1">
                <wp:simplePos x="0" y="0"/>
                <wp:positionH relativeFrom="column">
                  <wp:posOffset>-297180</wp:posOffset>
                </wp:positionH>
                <wp:positionV relativeFrom="paragraph">
                  <wp:posOffset>61595</wp:posOffset>
                </wp:positionV>
                <wp:extent cx="1257300" cy="457200"/>
                <wp:effectExtent l="7620" t="7620" r="11430" b="11430"/>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rsidR="00EA1E83" w:rsidRPr="00426F11" w:rsidRDefault="00EA1E83" w:rsidP="00EA1E83">
                            <w:pPr>
                              <w:rPr>
                                <w:rFonts w:ascii="Arial" w:hAnsi="Arial" w:cs="Arial"/>
                                <w:sz w:val="20"/>
                                <w:szCs w:val="20"/>
                              </w:rPr>
                            </w:pPr>
                            <w:r w:rsidRPr="00426F11">
                              <w:rPr>
                                <w:rFonts w:ascii="Arial" w:hAnsi="Arial" w:cs="Arial"/>
                                <w:sz w:val="20"/>
                                <w:szCs w:val="20"/>
                              </w:rPr>
                              <w:t>Procedure terminated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41" type="#_x0000_t202" style="position:absolute;margin-left:-23.4pt;margin-top:4.85pt;width:99pt;height:3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">
                <v:textbox>
                  <w:txbxContent>
                    <w:p w:rsidR="00EA1E83" w:rsidRPr="00426F11" w:rsidRDefault="00EA1E83" w:rsidP="00EA1E83">
                      <w:pPr>
                        <w:rPr>
                          <w:rFonts w:ascii="Arial" w:hAnsi="Arial" w:cs="Arial"/>
                          <w:sz w:val="20"/>
                          <w:szCs w:val="20"/>
                        </w:rPr>
                      </w:pPr>
                      <w:r w:rsidRPr="00426F11">
                        <w:rPr>
                          <w:rFonts w:ascii="Arial" w:hAnsi="Arial" w:cs="Arial"/>
                          <w:sz w:val="20"/>
                          <w:szCs w:val="20"/>
                        </w:rPr>
                        <w:t>Procedure terminated</w:t>
                      </w:r>
                    </w:p>
                  </w:txbxContent>
                </v:textbox>
              </v:shape>
            </w:pict>
          </mc:Fallback>
        </mc:AlternateContent>
      </w:r>
      <w:r>
        <w:rPr>
          <w:rFonts w:ascii="Arial" w:eastAsia="Times New Roman" w:hAnsi="Arial" w:cs="Arial"/>
          <w:noProof/>
          <w:sz w:val="24"/>
          <w:szCs w:val="24"/>
          <w:lang w:eastAsia="en-GB"/>
        </w:rPr>
        <mc:AlternateContent>
          <mc:Choice Requires="wps">
            <w:drawing>
              <wp:anchor distT="0" distB="0" distL="114300" distR="114300" simplePos="0" relativeHeight="251678208" behindDoc="0" locked="0" layoutInCell="1" allowOverlap="1">
                <wp:simplePos x="0" y="0"/>
                <wp:positionH relativeFrom="column">
                  <wp:posOffset>4389120</wp:posOffset>
                </wp:positionH>
                <wp:positionV relativeFrom="paragraph">
                  <wp:posOffset>61595</wp:posOffset>
                </wp:positionV>
                <wp:extent cx="1600200" cy="342900"/>
                <wp:effectExtent l="7620" t="7620" r="11430" b="11430"/>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rsidR="00EA1E83" w:rsidRPr="009C2323" w:rsidRDefault="00EA1E83" w:rsidP="00EA1E83">
                            <w:pPr>
                              <w:rPr>
                                <w:rFonts w:ascii="Arial" w:hAnsi="Arial" w:cs="Arial"/>
                                <w:sz w:val="20"/>
                                <w:szCs w:val="20"/>
                              </w:rPr>
                            </w:pPr>
                            <w:r w:rsidRPr="009C2323">
                              <w:rPr>
                                <w:rFonts w:ascii="Arial" w:hAnsi="Arial" w:cs="Arial"/>
                                <w:sz w:val="20"/>
                                <w:szCs w:val="20"/>
                              </w:rPr>
                              <w:t>2 working weeks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042" type="#_x0000_t202" style="position:absolute;margin-left:345.6pt;margin-top:4.85pt;width:126pt;height:2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">
                <v:textbox>
                  <w:txbxContent>
                    <w:p w:rsidR="00EA1E83" w:rsidRPr="009C2323" w:rsidRDefault="00EA1E83" w:rsidP="00EA1E83">
                      <w:pPr>
                        <w:rPr>
                          <w:rFonts w:ascii="Arial" w:hAnsi="Arial" w:cs="Arial"/>
                          <w:sz w:val="20"/>
                          <w:szCs w:val="20"/>
                        </w:rPr>
                      </w:pPr>
                      <w:r w:rsidRPr="009C2323">
                        <w:rPr>
                          <w:rFonts w:ascii="Arial" w:hAnsi="Arial" w:cs="Arial"/>
                          <w:sz w:val="20"/>
                          <w:szCs w:val="20"/>
                        </w:rPr>
                        <w:t>2 working weeks</w:t>
                      </w:r>
                    </w:p>
                  </w:txbxContent>
                </v:textbox>
              </v:shape>
            </w:pict>
          </mc:Fallback>
        </mc:AlternateContent>
      </w:r>
    </w:p>
    <w:p w:rsidR="00EA1E83" w:rsidRPr="00EA1E83" w:rsidRDefault="00EA1E83" w:rsidP="00EA1E83">
      <w:pPr>
        <w:spacing w:after="0" w:line="240" w:lineRule="auto"/>
        <w:rPr>
          <w:rFonts w:ascii="Arial" w:eastAsia="Times New Roman" w:hAnsi="Arial" w:cs="Arial"/>
          <w:sz w:val="24"/>
          <w:szCs w:val="24"/>
        </w:rPr>
      </w:pPr>
    </w:p>
    <w:p w:rsidR="00EA1E83" w:rsidRPr="00EA1E83" w:rsidRDefault="00EA1E83" w:rsidP="00EA1E83">
      <w:pPr>
        <w:spacing w:after="0" w:line="240" w:lineRule="auto"/>
        <w:rPr>
          <w:rFonts w:ascii="Arial" w:eastAsia="Times New Roman"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690496" behindDoc="0" locked="0" layoutInCell="1" allowOverlap="1">
                <wp:simplePos x="0" y="0"/>
                <wp:positionH relativeFrom="column">
                  <wp:posOffset>960120</wp:posOffset>
                </wp:positionH>
                <wp:positionV relativeFrom="paragraph">
                  <wp:posOffset>53975</wp:posOffset>
                </wp:positionV>
                <wp:extent cx="685800" cy="0"/>
                <wp:effectExtent l="17145" t="55245" r="11430" b="59055"/>
                <wp:wrapNone/>
                <wp:docPr id="99"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E11AE" id="Straight Connector 99" o:spid="_x0000_s1026" style="position:absolute;flip:x;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4.25pt" to="129.6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">
                <v:stroke endarrow="block"/>
              </v:line>
            </w:pict>
          </mc:Fallback>
        </mc:AlternateContent>
      </w:r>
      <w:r>
        <w:rPr>
          <w:rFonts w:ascii="Arial" w:eastAsia="Times New Roman" w:hAnsi="Arial" w:cs="Arial"/>
          <w:noProof/>
          <w:sz w:val="24"/>
          <w:szCs w:val="24"/>
          <w:lang w:eastAsia="en-GB"/>
        </w:rPr>
        <mc:AlternateContent>
          <mc:Choice Requires="wps">
            <w:drawing>
              <wp:anchor distT="0" distB="0" distL="114300" distR="114300" simplePos="0" relativeHeight="251679232" behindDoc="0" locked="0" layoutInCell="1" allowOverlap="1">
                <wp:simplePos x="0" y="0"/>
                <wp:positionH relativeFrom="column">
                  <wp:posOffset>1645920</wp:posOffset>
                </wp:positionH>
                <wp:positionV relativeFrom="paragraph">
                  <wp:posOffset>53975</wp:posOffset>
                </wp:positionV>
                <wp:extent cx="2514600" cy="342900"/>
                <wp:effectExtent l="7620" t="7620" r="11430" b="11430"/>
                <wp:wrapNone/>
                <wp:docPr id="9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solidFill>
                          <a:srgbClr val="FFFFFF"/>
                        </a:solidFill>
                        <a:ln w="9525">
                          <a:solidFill>
                            <a:srgbClr val="000000"/>
                          </a:solidFill>
                          <a:miter lim="800000"/>
                          <a:headEnd/>
                          <a:tailEnd/>
                        </a:ln>
                      </wps:spPr>
                      <wps:txbx>
                        <w:txbxContent>
                          <w:p w:rsidR="00EA1E83" w:rsidRPr="00426F11" w:rsidRDefault="00EA1E83" w:rsidP="00EA1E83">
                            <w:pPr>
                              <w:rPr>
                                <w:rFonts w:ascii="Arial" w:hAnsi="Arial" w:cs="Arial"/>
                                <w:sz w:val="20"/>
                                <w:szCs w:val="20"/>
                              </w:rPr>
                            </w:pPr>
                            <w:r w:rsidRPr="00426F11">
                              <w:rPr>
                                <w:rFonts w:ascii="Arial" w:hAnsi="Arial" w:cs="Arial"/>
                                <w:sz w:val="20"/>
                                <w:szCs w:val="20"/>
                              </w:rPr>
                              <w:t>Hearing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43" type="#_x0000_t202" style="position:absolute;margin-left:129.6pt;margin-top:4.25pt;width:198pt;height:2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">
                <v:textbox>
                  <w:txbxContent>
                    <w:p w:rsidR="00EA1E83" w:rsidRPr="00426F11" w:rsidRDefault="00EA1E83" w:rsidP="00EA1E83">
                      <w:pPr>
                        <w:rPr>
                          <w:rFonts w:ascii="Arial" w:hAnsi="Arial" w:cs="Arial"/>
                          <w:sz w:val="20"/>
                          <w:szCs w:val="20"/>
                        </w:rPr>
                      </w:pPr>
                      <w:r w:rsidRPr="00426F11">
                        <w:rPr>
                          <w:rFonts w:ascii="Arial" w:hAnsi="Arial" w:cs="Arial"/>
                          <w:sz w:val="20"/>
                          <w:szCs w:val="20"/>
                        </w:rPr>
                        <w:t>Hearing</w:t>
                      </w:r>
                    </w:p>
                  </w:txbxContent>
                </v:textbox>
              </v:shape>
            </w:pict>
          </mc:Fallback>
        </mc:AlternateContent>
      </w:r>
    </w:p>
    <w:p w:rsidR="00EA1E83" w:rsidRPr="00EA1E83" w:rsidRDefault="00EA1E83" w:rsidP="00EA1E83">
      <w:pPr>
        <w:spacing w:after="0" w:line="240" w:lineRule="auto"/>
        <w:rPr>
          <w:rFonts w:ascii="Arial" w:eastAsia="Times New Roman"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691520" behindDoc="0" locked="0" layoutInCell="1" allowOverlap="1">
                <wp:simplePos x="0" y="0"/>
                <wp:positionH relativeFrom="column">
                  <wp:posOffset>960120</wp:posOffset>
                </wp:positionH>
                <wp:positionV relativeFrom="paragraph">
                  <wp:posOffset>107315</wp:posOffset>
                </wp:positionV>
                <wp:extent cx="685800" cy="0"/>
                <wp:effectExtent l="17145" t="55245" r="11430" b="59055"/>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43EFB" id="Straight Connector 97" o:spid="_x0000_s1026" style="position:absolute;flip:x;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8.45pt" to="129.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">
                <v:stroke endarrow="block"/>
              </v:line>
            </w:pict>
          </mc:Fallback>
        </mc:AlternateContent>
      </w:r>
      <w:r>
        <w:rPr>
          <w:rFonts w:ascii="Arial" w:eastAsia="Times New Roman" w:hAnsi="Arial" w:cs="Arial"/>
          <w:noProof/>
          <w:sz w:val="24"/>
          <w:szCs w:val="24"/>
          <w:lang w:eastAsia="en-GB"/>
        </w:rPr>
        <mc:AlternateContent>
          <mc:Choice Requires="wps">
            <w:drawing>
              <wp:anchor distT="0" distB="0" distL="114300" distR="114300" simplePos="0" relativeHeight="251675136" behindDoc="0" locked="0" layoutInCell="1" allowOverlap="1">
                <wp:simplePos x="0" y="0"/>
                <wp:positionH relativeFrom="column">
                  <wp:posOffset>-297180</wp:posOffset>
                </wp:positionH>
                <wp:positionV relativeFrom="paragraph">
                  <wp:posOffset>107315</wp:posOffset>
                </wp:positionV>
                <wp:extent cx="1371600" cy="800100"/>
                <wp:effectExtent l="7620" t="7620" r="11430" b="1143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00100"/>
                        </a:xfrm>
                        <a:prstGeom prst="rect">
                          <a:avLst/>
                        </a:prstGeom>
                        <a:solidFill>
                          <a:srgbClr val="FFFFFF"/>
                        </a:solidFill>
                        <a:ln w="9525">
                          <a:solidFill>
                            <a:srgbClr val="000000"/>
                          </a:solidFill>
                          <a:miter lim="800000"/>
                          <a:headEnd/>
                          <a:tailEnd/>
                        </a:ln>
                      </wps:spPr>
                      <wps:txbx>
                        <w:txbxContent>
                          <w:p w:rsidR="00EA1E83" w:rsidRPr="00426F11" w:rsidRDefault="00EA1E83" w:rsidP="00EA1E83">
                            <w:pPr>
                              <w:rPr>
                                <w:rFonts w:ascii="Arial" w:hAnsi="Arial" w:cs="Arial"/>
                                <w:sz w:val="20"/>
                                <w:szCs w:val="20"/>
                              </w:rPr>
                            </w:pPr>
                            <w:r w:rsidRPr="00426F11">
                              <w:rPr>
                                <w:rFonts w:ascii="Arial" w:hAnsi="Arial" w:cs="Arial"/>
                                <w:sz w:val="20"/>
                                <w:szCs w:val="20"/>
                              </w:rPr>
                              <w:t>Hearing adjourned for further defined period for improvement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44" type="#_x0000_t202" style="position:absolute;margin-left:-23.4pt;margin-top:8.45pt;width:108pt;height:63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">
                <v:textbox>
                  <w:txbxContent>
                    <w:p w:rsidR="00EA1E83" w:rsidRPr="00426F11" w:rsidRDefault="00EA1E83" w:rsidP="00EA1E83">
                      <w:pPr>
                        <w:rPr>
                          <w:rFonts w:ascii="Arial" w:hAnsi="Arial" w:cs="Arial"/>
                          <w:sz w:val="20"/>
                          <w:szCs w:val="20"/>
                        </w:rPr>
                      </w:pPr>
                      <w:r w:rsidRPr="00426F11">
                        <w:rPr>
                          <w:rFonts w:ascii="Arial" w:hAnsi="Arial" w:cs="Arial"/>
                          <w:sz w:val="20"/>
                          <w:szCs w:val="20"/>
                        </w:rPr>
                        <w:t>Hearing adjourned for further defined period for improvement</w:t>
                      </w:r>
                    </w:p>
                  </w:txbxContent>
                </v:textbox>
              </v:shape>
            </w:pict>
          </mc:Fallback>
        </mc:AlternateContent>
      </w:r>
    </w:p>
    <w:p w:rsidR="00EA1E83" w:rsidRPr="00EA1E83" w:rsidRDefault="00EA1E83" w:rsidP="00EA1E83">
      <w:pPr>
        <w:spacing w:after="0" w:line="240" w:lineRule="auto"/>
        <w:rPr>
          <w:rFonts w:ascii="Arial" w:eastAsia="Times New Roman"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694592" behindDoc="0" locked="0" layoutInCell="1" allowOverlap="1">
                <wp:simplePos x="0" y="0"/>
                <wp:positionH relativeFrom="column">
                  <wp:posOffset>2788920</wp:posOffset>
                </wp:positionH>
                <wp:positionV relativeFrom="paragraph">
                  <wp:posOffset>46355</wp:posOffset>
                </wp:positionV>
                <wp:extent cx="0" cy="228600"/>
                <wp:effectExtent l="55245" t="7620" r="59055" b="20955"/>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7B3E7" id="Straight Connector 95"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6pt,3.65pt" to="219.6pt,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">
                <v:stroke endarrow="block"/>
              </v:line>
            </w:pict>
          </mc:Fallback>
        </mc:AlternateContent>
      </w:r>
      <w:r>
        <w:rPr>
          <w:rFonts w:ascii="Arial" w:eastAsia="Times New Roman" w:hAnsi="Arial" w:cs="Arial"/>
          <w:noProof/>
          <w:sz w:val="24"/>
          <w:szCs w:val="24"/>
          <w:lang w:eastAsia="en-GB"/>
        </w:rPr>
        <mc:AlternateContent>
          <mc:Choice Requires="wps">
            <w:drawing>
              <wp:anchor distT="0" distB="0" distL="114300" distR="114300" simplePos="0" relativeHeight="251692544" behindDoc="0" locked="0" layoutInCell="1" allowOverlap="1">
                <wp:simplePos x="0" y="0"/>
                <wp:positionH relativeFrom="column">
                  <wp:posOffset>1074420</wp:posOffset>
                </wp:positionH>
                <wp:positionV relativeFrom="paragraph">
                  <wp:posOffset>46355</wp:posOffset>
                </wp:positionV>
                <wp:extent cx="571500" cy="0"/>
                <wp:effectExtent l="7620" t="55245" r="20955" b="59055"/>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A7789" id="Straight Connector 94"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3.65pt" to="129.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gFxMwIAAFkEAAAOAAAAZHJzL2Uyb0RvYy54bWysVE2P2yAQvVfqf0DcE9upk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">
                <v:stroke endarrow="block"/>
              </v:line>
            </w:pict>
          </mc:Fallback>
        </mc:AlternateContent>
      </w:r>
    </w:p>
    <w:p w:rsidR="00EA1E83" w:rsidRPr="00EA1E83" w:rsidRDefault="00EA1E83" w:rsidP="00EA1E83">
      <w:pPr>
        <w:spacing w:after="0" w:line="240" w:lineRule="auto"/>
        <w:rPr>
          <w:rFonts w:ascii="Arial" w:eastAsia="Times New Roman" w:hAnsi="Arial" w:cs="Arial"/>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676160" behindDoc="0" locked="0" layoutInCell="1" allowOverlap="1">
                <wp:simplePos x="0" y="0"/>
                <wp:positionH relativeFrom="column">
                  <wp:posOffset>1645920</wp:posOffset>
                </wp:positionH>
                <wp:positionV relativeFrom="paragraph">
                  <wp:posOffset>99695</wp:posOffset>
                </wp:positionV>
                <wp:extent cx="2514600" cy="342900"/>
                <wp:effectExtent l="7620" t="7620" r="11430" b="1143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solidFill>
                          <a:srgbClr val="FFFFFF"/>
                        </a:solidFill>
                        <a:ln w="9525">
                          <a:solidFill>
                            <a:srgbClr val="000000"/>
                          </a:solidFill>
                          <a:miter lim="800000"/>
                          <a:headEnd/>
                          <a:tailEnd/>
                        </a:ln>
                      </wps:spPr>
                      <wps:txbx>
                        <w:txbxContent>
                          <w:p w:rsidR="00EA1E83" w:rsidRPr="00426F11" w:rsidRDefault="00EA1E83" w:rsidP="00EA1E83">
                            <w:pPr>
                              <w:rPr>
                                <w:rFonts w:ascii="Arial" w:hAnsi="Arial" w:cs="Arial"/>
                                <w:sz w:val="20"/>
                                <w:szCs w:val="20"/>
                              </w:rPr>
                            </w:pPr>
                            <w:r w:rsidRPr="00426F11">
                              <w:rPr>
                                <w:rFonts w:ascii="Arial" w:hAnsi="Arial" w:cs="Arial"/>
                                <w:sz w:val="20"/>
                                <w:szCs w:val="20"/>
                              </w:rPr>
                              <w:t>Decision to terminate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45" type="#_x0000_t202" style="position:absolute;margin-left:129.6pt;margin-top:7.85pt;width:198pt;height:2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">
                <v:textbox>
                  <w:txbxContent>
                    <w:p w:rsidR="00EA1E83" w:rsidRPr="00426F11" w:rsidRDefault="00EA1E83" w:rsidP="00EA1E83">
                      <w:pPr>
                        <w:rPr>
                          <w:rFonts w:ascii="Arial" w:hAnsi="Arial" w:cs="Arial"/>
                          <w:sz w:val="20"/>
                          <w:szCs w:val="20"/>
                        </w:rPr>
                      </w:pPr>
                      <w:r w:rsidRPr="00426F11">
                        <w:rPr>
                          <w:rFonts w:ascii="Arial" w:hAnsi="Arial" w:cs="Arial"/>
                          <w:sz w:val="20"/>
                          <w:szCs w:val="20"/>
                        </w:rPr>
                        <w:t>Decision to terminate employment</w:t>
                      </w:r>
                    </w:p>
                  </w:txbxContent>
                </v:textbox>
              </v:shape>
            </w:pict>
          </mc:Fallback>
        </mc:AlternateContent>
      </w:r>
    </w:p>
    <w:p w:rsidR="00EA1E83" w:rsidRPr="00EA1E83" w:rsidRDefault="00EA1E83" w:rsidP="00EA1E83">
      <w:pPr>
        <w:spacing w:after="0" w:line="240" w:lineRule="auto"/>
        <w:rPr>
          <w:rFonts w:ascii="Arial" w:eastAsia="Times New Roman" w:hAnsi="Arial" w:cs="Arial"/>
          <w:sz w:val="24"/>
          <w:szCs w:val="24"/>
        </w:rPr>
      </w:pPr>
    </w:p>
    <w:p w:rsidR="00684B0D" w:rsidRPr="004C67DD" w:rsidRDefault="009948D3" w:rsidP="00E05B6C">
      <w:pPr>
        <w:spacing w:after="0" w:line="240" w:lineRule="auto"/>
        <w:rPr>
          <w:rFonts w:asciiTheme="minorHAnsi" w:hAnsiTheme="minorHAnsi" w:cstheme="minorHAnsi"/>
          <w:b/>
          <w:bCs/>
          <w:sz w:val="24"/>
          <w:szCs w:val="24"/>
        </w:rPr>
      </w:pPr>
      <w:r>
        <w:rPr>
          <w:rFonts w:ascii="Arial" w:eastAsia="Times New Roman" w:hAnsi="Arial" w:cs="Arial"/>
          <w:noProof/>
          <w:sz w:val="24"/>
          <w:szCs w:val="24"/>
          <w:lang w:eastAsia="en-GB"/>
        </w:rPr>
        <mc:AlternateContent>
          <mc:Choice Requires="wps">
            <w:drawing>
              <wp:anchor distT="0" distB="0" distL="114300" distR="114300" simplePos="0" relativeHeight="251698688" behindDoc="0" locked="0" layoutInCell="1" allowOverlap="1" wp14:anchorId="2C7E10F0" wp14:editId="7B5C841A">
                <wp:simplePos x="0" y="0"/>
                <wp:positionH relativeFrom="column">
                  <wp:posOffset>1074420</wp:posOffset>
                </wp:positionH>
                <wp:positionV relativeFrom="paragraph">
                  <wp:posOffset>193040</wp:posOffset>
                </wp:positionV>
                <wp:extent cx="114300" cy="114300"/>
                <wp:effectExtent l="38100" t="38100" r="19050" b="19050"/>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D909C" id="Straight Connector 88" o:spid="_x0000_s1026" style="position:absolute;flip:x y;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15.2pt" to="93.6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">
                <v:stroke endarrow="block"/>
              </v:line>
            </w:pict>
          </mc:Fallback>
        </mc:AlternateContent>
      </w:r>
      <w:r>
        <w:rPr>
          <w:rFonts w:ascii="Arial" w:eastAsia="Times New Roman" w:hAnsi="Arial" w:cs="Arial"/>
          <w:noProof/>
          <w:sz w:val="24"/>
          <w:szCs w:val="24"/>
          <w:lang w:eastAsia="en-GB"/>
        </w:rPr>
        <mc:AlternateContent>
          <mc:Choice Requires="wps">
            <w:drawing>
              <wp:anchor distT="0" distB="0" distL="114300" distR="114300" simplePos="0" relativeHeight="251701760" behindDoc="0" locked="0" layoutInCell="1" allowOverlap="1" wp14:anchorId="46408B69" wp14:editId="35310D31">
                <wp:simplePos x="0" y="0"/>
                <wp:positionH relativeFrom="column">
                  <wp:posOffset>960120</wp:posOffset>
                </wp:positionH>
                <wp:positionV relativeFrom="paragraph">
                  <wp:posOffset>398780</wp:posOffset>
                </wp:positionV>
                <wp:extent cx="228600" cy="0"/>
                <wp:effectExtent l="38100" t="76200" r="0" b="95250"/>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BA8C6" id="Straight Connector 86" o:spid="_x0000_s1026" style="position:absolute;flip:x;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31.4pt" to="93.6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">
                <v:stroke endarrow="block"/>
              </v:line>
            </w:pict>
          </mc:Fallback>
        </mc:AlternateContent>
      </w:r>
      <w:r>
        <w:rPr>
          <w:rFonts w:ascii="Arial" w:eastAsia="Times New Roman" w:hAnsi="Arial" w:cs="Arial"/>
          <w:noProof/>
          <w:sz w:val="24"/>
          <w:szCs w:val="24"/>
          <w:lang w:eastAsia="en-GB"/>
        </w:rPr>
        <mc:AlternateContent>
          <mc:Choice Requires="wps">
            <w:drawing>
              <wp:anchor distT="0" distB="0" distL="114300" distR="114300" simplePos="0" relativeHeight="251699712" behindDoc="0" locked="0" layoutInCell="1" allowOverlap="1" wp14:anchorId="35D3E6AB" wp14:editId="1D450E1B">
                <wp:simplePos x="0" y="0"/>
                <wp:positionH relativeFrom="column">
                  <wp:posOffset>2560320</wp:posOffset>
                </wp:positionH>
                <wp:positionV relativeFrom="paragraph">
                  <wp:posOffset>494030</wp:posOffset>
                </wp:positionV>
                <wp:extent cx="800100" cy="0"/>
                <wp:effectExtent l="0" t="76200" r="19050" b="95250"/>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1861F" id="Straight Connector 85" o:spid="_x0000_s1026"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6pt,38.9pt" to="264.6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">
                <v:stroke endarrow="block"/>
              </v:line>
            </w:pict>
          </mc:Fallback>
        </mc:AlternateContent>
      </w:r>
      <w:r w:rsidR="00E05B6C">
        <w:rPr>
          <w:rFonts w:ascii="Arial" w:eastAsia="Times New Roman" w:hAnsi="Arial" w:cs="Arial"/>
          <w:noProof/>
          <w:sz w:val="24"/>
          <w:szCs w:val="24"/>
          <w:lang w:eastAsia="en-GB"/>
        </w:rPr>
        <mc:AlternateContent>
          <mc:Choice Requires="wps">
            <w:drawing>
              <wp:anchor distT="0" distB="0" distL="114300" distR="114300" simplePos="0" relativeHeight="251695616" behindDoc="0" locked="0" layoutInCell="1" allowOverlap="1" wp14:anchorId="7D3AEF6E" wp14:editId="5900560E">
                <wp:simplePos x="0" y="0"/>
                <wp:positionH relativeFrom="column">
                  <wp:posOffset>3360420</wp:posOffset>
                </wp:positionH>
                <wp:positionV relativeFrom="paragraph">
                  <wp:posOffset>316865</wp:posOffset>
                </wp:positionV>
                <wp:extent cx="1600200" cy="342900"/>
                <wp:effectExtent l="0" t="0" r="19050" b="1905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solidFill>
                          <a:srgbClr val="FFFFFF"/>
                        </a:solidFill>
                        <a:ln w="9525">
                          <a:solidFill>
                            <a:srgbClr val="000000"/>
                          </a:solidFill>
                          <a:miter lim="800000"/>
                          <a:headEnd/>
                          <a:tailEnd/>
                        </a:ln>
                      </wps:spPr>
                      <wps:txbx>
                        <w:txbxContent>
                          <w:p w:rsidR="00EA1E83" w:rsidRPr="00426F11" w:rsidRDefault="00EA1E83" w:rsidP="00EA1E83">
                            <w:pPr>
                              <w:rPr>
                                <w:rFonts w:ascii="Arial" w:hAnsi="Arial" w:cs="Arial"/>
                                <w:sz w:val="20"/>
                                <w:szCs w:val="20"/>
                              </w:rPr>
                            </w:pPr>
                            <w:r w:rsidRPr="00426F11">
                              <w:rPr>
                                <w:rFonts w:ascii="Arial" w:hAnsi="Arial" w:cs="Arial"/>
                                <w:sz w:val="20"/>
                                <w:szCs w:val="20"/>
                              </w:rPr>
                              <w:t>Confirm dismissal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AEF6E" id="Text Box 90" o:spid="_x0000_s1046" type="#_x0000_t202" style="position:absolute;margin-left:264.6pt;margin-top:24.95pt;width:126pt;height:27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">
                <v:textbox>
                  <w:txbxContent>
                    <w:p w:rsidR="00EA1E83" w:rsidRPr="00426F11" w:rsidRDefault="00EA1E83" w:rsidP="00EA1E83">
                      <w:pPr>
                        <w:rPr>
                          <w:rFonts w:ascii="Arial" w:hAnsi="Arial" w:cs="Arial"/>
                          <w:sz w:val="20"/>
                          <w:szCs w:val="20"/>
                        </w:rPr>
                      </w:pPr>
                      <w:r w:rsidRPr="00426F11">
                        <w:rPr>
                          <w:rFonts w:ascii="Arial" w:hAnsi="Arial" w:cs="Arial"/>
                          <w:sz w:val="20"/>
                          <w:szCs w:val="20"/>
                        </w:rPr>
                        <w:t>Confirm dismissal</w:t>
                      </w:r>
                    </w:p>
                  </w:txbxContent>
                </v:textbox>
              </v:shape>
            </w:pict>
          </mc:Fallback>
        </mc:AlternateContent>
      </w:r>
      <w:r w:rsidR="00E05B6C">
        <w:rPr>
          <w:rFonts w:ascii="Arial" w:eastAsia="Times New Roman" w:hAnsi="Arial" w:cs="Arial"/>
          <w:noProof/>
          <w:sz w:val="24"/>
          <w:szCs w:val="24"/>
          <w:lang w:eastAsia="en-GB"/>
        </w:rPr>
        <mc:AlternateContent>
          <mc:Choice Requires="wps">
            <w:drawing>
              <wp:anchor distT="0" distB="0" distL="114300" distR="114300" simplePos="0" relativeHeight="251677184" behindDoc="0" locked="0" layoutInCell="1" allowOverlap="1" wp14:anchorId="7CF2441A" wp14:editId="752BA4A9">
                <wp:simplePos x="0" y="0"/>
                <wp:positionH relativeFrom="column">
                  <wp:posOffset>1188720</wp:posOffset>
                </wp:positionH>
                <wp:positionV relativeFrom="paragraph">
                  <wp:posOffset>307340</wp:posOffset>
                </wp:positionV>
                <wp:extent cx="1371600" cy="342900"/>
                <wp:effectExtent l="0" t="0" r="19050" b="1905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EA1E83" w:rsidRPr="00426F11" w:rsidRDefault="00EA1E83" w:rsidP="00EA1E83">
                            <w:pPr>
                              <w:rPr>
                                <w:rFonts w:ascii="Arial" w:hAnsi="Arial" w:cs="Arial"/>
                                <w:sz w:val="20"/>
                                <w:szCs w:val="20"/>
                              </w:rPr>
                            </w:pPr>
                            <w:r w:rsidRPr="00426F11">
                              <w:rPr>
                                <w:rFonts w:ascii="Arial" w:hAnsi="Arial" w:cs="Arial"/>
                                <w:sz w:val="20"/>
                                <w:szCs w:val="20"/>
                              </w:rPr>
                              <w:t>Appeal hearing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2441A" id="Text Box 87" o:spid="_x0000_s1047" type="#_x0000_t202" style="position:absolute;margin-left:93.6pt;margin-top:24.2pt;width:108pt;height:2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">
                <v:textbox>
                  <w:txbxContent>
                    <w:p w:rsidR="00EA1E83" w:rsidRPr="00426F11" w:rsidRDefault="00EA1E83" w:rsidP="00EA1E83">
                      <w:pPr>
                        <w:rPr>
                          <w:rFonts w:ascii="Arial" w:hAnsi="Arial" w:cs="Arial"/>
                          <w:sz w:val="20"/>
                          <w:szCs w:val="20"/>
                        </w:rPr>
                      </w:pPr>
                      <w:r w:rsidRPr="00426F11">
                        <w:rPr>
                          <w:rFonts w:ascii="Arial" w:hAnsi="Arial" w:cs="Arial"/>
                          <w:sz w:val="20"/>
                          <w:szCs w:val="20"/>
                        </w:rPr>
                        <w:t>Appeal hearing</w:t>
                      </w:r>
                    </w:p>
                  </w:txbxContent>
                </v:textbox>
              </v:shape>
            </w:pict>
          </mc:Fallback>
        </mc:AlternateContent>
      </w:r>
      <w:r w:rsidR="00EA1E83">
        <w:rPr>
          <w:rFonts w:ascii="Arial" w:eastAsia="Times New Roman" w:hAnsi="Arial" w:cs="Arial"/>
          <w:noProof/>
          <w:sz w:val="24"/>
          <w:szCs w:val="24"/>
          <w:lang w:eastAsia="en-GB"/>
        </w:rPr>
        <mc:AlternateContent>
          <mc:Choice Requires="wps">
            <w:drawing>
              <wp:anchor distT="0" distB="0" distL="114300" distR="114300" simplePos="0" relativeHeight="251697664" behindDoc="0" locked="0" layoutInCell="1" allowOverlap="1" wp14:anchorId="2658D41E" wp14:editId="38CE4BF4">
                <wp:simplePos x="0" y="0"/>
                <wp:positionH relativeFrom="column">
                  <wp:posOffset>3589020</wp:posOffset>
                </wp:positionH>
                <wp:positionV relativeFrom="paragraph">
                  <wp:posOffset>92075</wp:posOffset>
                </wp:positionV>
                <wp:extent cx="0" cy="228600"/>
                <wp:effectExtent l="55245" t="7620" r="59055" b="20955"/>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31DC8" id="Straight Connector 92"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6pt,7.25pt" to="282.6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">
                <v:stroke endarrow="block"/>
              </v:line>
            </w:pict>
          </mc:Fallback>
        </mc:AlternateContent>
      </w:r>
      <w:r w:rsidR="00EA1E83">
        <w:rPr>
          <w:rFonts w:ascii="Arial" w:eastAsia="Times New Roman" w:hAnsi="Arial" w:cs="Arial"/>
          <w:noProof/>
          <w:sz w:val="24"/>
          <w:szCs w:val="24"/>
          <w:lang w:eastAsia="en-GB"/>
        </w:rPr>
        <mc:AlternateContent>
          <mc:Choice Requires="wps">
            <w:drawing>
              <wp:anchor distT="0" distB="0" distL="114300" distR="114300" simplePos="0" relativeHeight="251696640" behindDoc="0" locked="0" layoutInCell="1" allowOverlap="1" wp14:anchorId="5D44AD4D" wp14:editId="2EB93EC3">
                <wp:simplePos x="0" y="0"/>
                <wp:positionH relativeFrom="column">
                  <wp:posOffset>1874520</wp:posOffset>
                </wp:positionH>
                <wp:positionV relativeFrom="paragraph">
                  <wp:posOffset>92075</wp:posOffset>
                </wp:positionV>
                <wp:extent cx="0" cy="228600"/>
                <wp:effectExtent l="55245" t="7620" r="59055" b="20955"/>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EFCB4" id="Straight Connector 91"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6pt,7.25pt" to="147.6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">
                <v:stroke endarrow="block"/>
              </v:line>
            </w:pict>
          </mc:Fallback>
        </mc:AlternateContent>
      </w:r>
      <w:r w:rsidR="00EA1E83">
        <w:rPr>
          <w:rFonts w:ascii="Arial" w:eastAsia="Times New Roman" w:hAnsi="Arial" w:cs="Arial"/>
          <w:noProof/>
          <w:sz w:val="24"/>
          <w:szCs w:val="24"/>
          <w:lang w:eastAsia="en-GB"/>
        </w:rPr>
        <mc:AlternateContent>
          <mc:Choice Requires="wps">
            <w:drawing>
              <wp:anchor distT="0" distB="0" distL="114300" distR="114300" simplePos="0" relativeHeight="251700736" behindDoc="0" locked="0" layoutInCell="1" allowOverlap="1" wp14:anchorId="13A985E0" wp14:editId="69819D57">
                <wp:simplePos x="0" y="0"/>
                <wp:positionH relativeFrom="column">
                  <wp:posOffset>-297180</wp:posOffset>
                </wp:positionH>
                <wp:positionV relativeFrom="paragraph">
                  <wp:posOffset>145415</wp:posOffset>
                </wp:positionV>
                <wp:extent cx="1257300" cy="457200"/>
                <wp:effectExtent l="7620" t="7620" r="11430" b="11430"/>
                <wp:wrapNone/>
                <wp:docPr id="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w="9525">
                          <a:solidFill>
                            <a:srgbClr val="000000"/>
                          </a:solidFill>
                          <a:miter lim="800000"/>
                          <a:headEnd/>
                          <a:tailEnd/>
                        </a:ln>
                      </wps:spPr>
                      <wps:txbx>
                        <w:txbxContent>
                          <w:p w:rsidR="00EA1E83" w:rsidRPr="00426F11" w:rsidRDefault="00EA1E83" w:rsidP="00EA1E83">
                            <w:pPr>
                              <w:rPr>
                                <w:rFonts w:ascii="Arial" w:hAnsi="Arial" w:cs="Arial"/>
                                <w:sz w:val="20"/>
                                <w:szCs w:val="20"/>
                              </w:rPr>
                            </w:pPr>
                            <w:r w:rsidRPr="00426F11">
                              <w:rPr>
                                <w:rFonts w:ascii="Arial" w:hAnsi="Arial" w:cs="Arial"/>
                                <w:sz w:val="20"/>
                                <w:szCs w:val="20"/>
                              </w:rPr>
                              <w:t>Reinstate in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985E0" id="Text Box 89" o:spid="_x0000_s1048" type="#_x0000_t202" style="position:absolute;margin-left:-23.4pt;margin-top:11.45pt;width:99pt;height:36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">
                <v:textbox>
                  <w:txbxContent>
                    <w:p w:rsidR="00EA1E83" w:rsidRPr="00426F11" w:rsidRDefault="00EA1E83" w:rsidP="00EA1E83">
                      <w:pPr>
                        <w:rPr>
                          <w:rFonts w:ascii="Arial" w:hAnsi="Arial" w:cs="Arial"/>
                          <w:sz w:val="20"/>
                          <w:szCs w:val="20"/>
                        </w:rPr>
                      </w:pPr>
                      <w:r w:rsidRPr="00426F11">
                        <w:rPr>
                          <w:rFonts w:ascii="Arial" w:hAnsi="Arial" w:cs="Arial"/>
                          <w:sz w:val="20"/>
                          <w:szCs w:val="20"/>
                        </w:rPr>
                        <w:t>Reinstate in employment</w:t>
                      </w:r>
                    </w:p>
                  </w:txbxContent>
                </v:textbox>
              </v:shape>
            </w:pict>
          </mc:Fallback>
        </mc:AlternateContent>
      </w:r>
    </w:p>
    <w:sectPr w:rsidR="00684B0D" w:rsidRPr="004C67DD" w:rsidSect="004012E6">
      <w:headerReference w:type="default" r:id="rId9"/>
      <w:footerReference w:type="default" r:id="rId10"/>
      <w:footerReference w:type="first" r:id="rId11"/>
      <w:pgSz w:w="11906" w:h="16838"/>
      <w:pgMar w:top="1418" w:right="1247" w:bottom="1418" w:left="124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85D" w:rsidRDefault="00EC785D">
      <w:pPr>
        <w:spacing w:after="0" w:line="240" w:lineRule="auto"/>
      </w:pPr>
      <w:r>
        <w:separator/>
      </w:r>
    </w:p>
  </w:endnote>
  <w:endnote w:type="continuationSeparator" w:id="0">
    <w:p w:rsidR="00EC785D" w:rsidRDefault="00EC7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5007262"/>
      <w:docPartObj>
        <w:docPartGallery w:val="Page Numbers (Bottom of Page)"/>
        <w:docPartUnique/>
      </w:docPartObj>
    </w:sdtPr>
    <w:sdtEndPr>
      <w:rPr>
        <w:noProof/>
      </w:rPr>
    </w:sdtEndPr>
    <w:sdtContent>
      <w:p w:rsidR="00F02EEE" w:rsidRDefault="00F02EEE">
        <w:pPr>
          <w:pStyle w:val="Footer"/>
          <w:jc w:val="center"/>
        </w:pPr>
        <w:r>
          <w:fldChar w:fldCharType="begin"/>
        </w:r>
        <w:r>
          <w:instrText xml:space="preserve"> PAGE   \* MERGEFORMAT </w:instrText>
        </w:r>
        <w:r>
          <w:fldChar w:fldCharType="separate"/>
        </w:r>
        <w:r w:rsidR="001127C8">
          <w:rPr>
            <w:noProof/>
          </w:rPr>
          <w:t>5</w:t>
        </w:r>
        <w:r>
          <w:rPr>
            <w:noProof/>
          </w:rPr>
          <w:fldChar w:fldCharType="end"/>
        </w:r>
      </w:p>
    </w:sdtContent>
  </w:sdt>
  <w:p w:rsidR="00684B0D" w:rsidRPr="00C561F7" w:rsidRDefault="00684B0D" w:rsidP="001B5731">
    <w:pPr>
      <w:pStyle w:val="Footer"/>
      <w:tabs>
        <w:tab w:val="clear" w:pos="9026"/>
        <w:tab w:val="right" w:pos="9923"/>
      </w:tabs>
      <w:ind w:left="-709"/>
      <w:rPr>
        <w:rFonts w:ascii="Arial" w:hAnsi="Arial" w:cs="Arial"/>
        <w:color w:val="8080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33D" w:rsidRDefault="00176EA1">
    <w:pPr>
      <w:pStyle w:val="Footer"/>
    </w:pPr>
    <w:r>
      <w:rPr>
        <w:noProof/>
        <w:lang w:eastAsia="en-GB"/>
      </w:rPr>
      <mc:AlternateContent>
        <mc:Choice Requires="wps">
          <w:drawing>
            <wp:anchor distT="0" distB="0" distL="114300" distR="114300" simplePos="0" relativeHeight="251662336" behindDoc="0" locked="0" layoutInCell="1" allowOverlap="1" wp14:editId="36B11C9B">
              <wp:simplePos x="0" y="0"/>
              <wp:positionH relativeFrom="column">
                <wp:posOffset>5723255</wp:posOffset>
              </wp:positionH>
              <wp:positionV relativeFrom="paragraph">
                <wp:posOffset>275590</wp:posOffset>
              </wp:positionV>
              <wp:extent cx="895350" cy="257810"/>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57810"/>
                      </a:xfrm>
                      <a:prstGeom prst="rect">
                        <a:avLst/>
                      </a:prstGeom>
                      <a:solidFill>
                        <a:srgbClr val="FFFFFF"/>
                      </a:solidFill>
                      <a:ln w="9525">
                        <a:solidFill>
                          <a:srgbClr val="000000"/>
                        </a:solidFill>
                        <a:miter lim="800000"/>
                        <a:headEnd/>
                        <a:tailEnd/>
                      </a:ln>
                    </wps:spPr>
                    <wps:txbx>
                      <w:txbxContent>
                        <w:p w:rsidR="00176EA1" w:rsidRPr="00176EA1" w:rsidRDefault="00176EA1">
                          <w:pPr>
                            <w:rPr>
                              <w:sz w:val="16"/>
                              <w:szCs w:val="16"/>
                            </w:rPr>
                          </w:pPr>
                          <w:r w:rsidRPr="00176EA1">
                            <w:rPr>
                              <w:sz w:val="16"/>
                              <w:szCs w:val="16"/>
                            </w:rPr>
                            <w:t>Version 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49" type="#_x0000_t202" style="position:absolute;margin-left:450.65pt;margin-top:21.7pt;width:70.5pt;height:2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">
              <v:textbox>
                <w:txbxContent>
                  <w:p w:rsidR="00176EA1" w:rsidRPr="00176EA1" w:rsidRDefault="00176EA1">
                    <w:pPr>
                      <w:rPr>
                        <w:sz w:val="16"/>
                        <w:szCs w:val="16"/>
                      </w:rPr>
                    </w:pPr>
                    <w:r w:rsidRPr="00176EA1">
                      <w:rPr>
                        <w:sz w:val="16"/>
                        <w:szCs w:val="16"/>
                      </w:rPr>
                      <w:t>Version 1.0</w:t>
                    </w:r>
                  </w:p>
                </w:txbxContent>
              </v:textbox>
            </v:shape>
          </w:pict>
        </mc:Fallback>
      </mc:AlternateContent>
    </w:r>
    <w:sdt>
      <w:sdtPr>
        <w:id w:val="1404574436"/>
        <w:temporary/>
        <w:showingPlcHdr/>
      </w:sdtPr>
      <w:sdtEndPr/>
      <w:sdtContent>
        <w:r w:rsidR="004012E6">
          <w:t>[Type text]</w:t>
        </w:r>
      </w:sdtContent>
    </w:sdt>
    <w:r>
      <w:t>vvever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85D" w:rsidRDefault="00EC785D">
      <w:pPr>
        <w:spacing w:after="0" w:line="240" w:lineRule="auto"/>
      </w:pPr>
      <w:r>
        <w:separator/>
      </w:r>
    </w:p>
  </w:footnote>
  <w:footnote w:type="continuationSeparator" w:id="0">
    <w:p w:rsidR="00EC785D" w:rsidRDefault="00EC78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B0D" w:rsidRPr="001B5037" w:rsidRDefault="0052464F" w:rsidP="001B5731">
    <w:pPr>
      <w:pStyle w:val="Header"/>
      <w:tabs>
        <w:tab w:val="clear" w:pos="9026"/>
        <w:tab w:val="right" w:pos="9923"/>
      </w:tabs>
      <w:ind w:left="-709"/>
      <w:rPr>
        <w:color w:val="808080"/>
      </w:rPr>
    </w:pPr>
    <w:r>
      <w:rPr>
        <w:b/>
        <w:bCs/>
        <w:color w:val="808080"/>
      </w:rPr>
      <w:t xml:space="preserve"> </w:t>
    </w:r>
    <w:r>
      <w:rPr>
        <w:b/>
        <w:bCs/>
        <w:color w:val="808080"/>
      </w:rPr>
      <w:tab/>
    </w:r>
    <w:r>
      <w:rPr>
        <w:b/>
        <w:bCs/>
        <w:color w:val="808080"/>
      </w:rPr>
      <w:tab/>
    </w:r>
    <w:r w:rsidR="007E5D39">
      <w:rPr>
        <w:b/>
        <w:bCs/>
        <w:color w:val="808080"/>
      </w:rPr>
      <w:t>Capability for Support Staff</w:t>
    </w:r>
    <w:r>
      <w:t xml:space="preserve"> </w:t>
    </w:r>
    <w:r w:rsidR="00684B0D" w:rsidRPr="001B5037">
      <w:rPr>
        <w:b/>
        <w:bCs/>
        <w:color w:val="808080"/>
      </w:rPr>
      <w:t xml:space="preserve">Procedure </w:t>
    </w:r>
  </w:p>
  <w:p w:rsidR="00684B0D" w:rsidRDefault="00B567B0">
    <w:pPr>
      <w:pStyle w:val="Header"/>
    </w:pPr>
    <w:r>
      <w:rPr>
        <w:noProof/>
        <w:lang w:eastAsia="en-GB"/>
      </w:rPr>
      <mc:AlternateContent>
        <mc:Choice Requires="wps">
          <w:drawing>
            <wp:anchor distT="4294967295" distB="4294967295" distL="114300" distR="114300" simplePos="0" relativeHeight="251660288" behindDoc="0" locked="0" layoutInCell="1" allowOverlap="1" wp14:anchorId="33EB7E31" wp14:editId="6C54F40B">
              <wp:simplePos x="0" y="0"/>
              <wp:positionH relativeFrom="column">
                <wp:posOffset>-467995</wp:posOffset>
              </wp:positionH>
              <wp:positionV relativeFrom="paragraph">
                <wp:posOffset>64769</wp:posOffset>
              </wp:positionV>
              <wp:extent cx="6840220" cy="0"/>
              <wp:effectExtent l="0" t="0" r="17780" b="190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straightConnector1">
                        <a:avLst/>
                      </a:prstGeom>
                      <a:noFill/>
                      <a:ln w="19050">
                        <a:solidFill>
                          <a:srgbClr val="00662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D33D54" id="_x0000_t32" coordsize="21600,21600" o:spt="32" o:oned="t" path="m,l21600,21600e" filled="f">
              <v:path arrowok="t" fillok="f" o:connecttype="none"/>
              <o:lock v:ext="edit" shapetype="t"/>
            </v:shapetype>
            <v:shape id="AutoShape 1" o:spid="_x0000_s1026" type="#_x0000_t32" style="position:absolute;margin-left:-36.85pt;margin-top:5.1pt;width:538.6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" strokecolor="#006624"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14C495C"/>
    <w:lvl w:ilvl="0">
      <w:numFmt w:val="decimal"/>
      <w:pStyle w:val="ListBullet"/>
      <w:lvlText w:val="*"/>
      <w:lvlJc w:val="left"/>
      <w:rPr>
        <w:rFonts w:cs="Times New Roman"/>
      </w:rPr>
    </w:lvl>
  </w:abstractNum>
  <w:abstractNum w:abstractNumId="1" w15:restartNumberingAfterBreak="0">
    <w:nsid w:val="092A33A9"/>
    <w:multiLevelType w:val="hybridMultilevel"/>
    <w:tmpl w:val="4FA62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01695"/>
    <w:multiLevelType w:val="singleLevel"/>
    <w:tmpl w:val="0C50C912"/>
    <w:lvl w:ilvl="0">
      <w:start w:val="3"/>
      <w:numFmt w:val="lowerLetter"/>
      <w:lvlText w:val="(%1)"/>
      <w:lvlJc w:val="left"/>
      <w:pPr>
        <w:tabs>
          <w:tab w:val="num" w:pos="1440"/>
        </w:tabs>
        <w:ind w:left="1440" w:hanging="720"/>
      </w:pPr>
      <w:rPr>
        <w:rFonts w:hint="default"/>
      </w:rPr>
    </w:lvl>
  </w:abstractNum>
  <w:abstractNum w:abstractNumId="3" w15:restartNumberingAfterBreak="0">
    <w:nsid w:val="0FF54DC2"/>
    <w:multiLevelType w:val="hybridMultilevel"/>
    <w:tmpl w:val="910051B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C6475B"/>
    <w:multiLevelType w:val="hybridMultilevel"/>
    <w:tmpl w:val="B39A96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C54C3A"/>
    <w:multiLevelType w:val="hybridMultilevel"/>
    <w:tmpl w:val="0B8AFCF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FAB0F84"/>
    <w:multiLevelType w:val="hybridMultilevel"/>
    <w:tmpl w:val="99443C28"/>
    <w:lvl w:ilvl="0" w:tplc="A8206E8C">
      <w:start w:val="1"/>
      <w:numFmt w:val="bullet"/>
      <w:lvlText w:val="o"/>
      <w:lvlJc w:val="left"/>
      <w:pPr>
        <w:tabs>
          <w:tab w:val="num" w:pos="1440"/>
        </w:tabs>
        <w:ind w:left="1440" w:hanging="360"/>
      </w:pPr>
      <w:rPr>
        <w:rFonts w:ascii="Courier New" w:hAnsi="Courier New" w:hint="default"/>
      </w:rPr>
    </w:lvl>
    <w:lvl w:ilvl="1" w:tplc="0809000B">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742BC9"/>
    <w:multiLevelType w:val="hybridMultilevel"/>
    <w:tmpl w:val="0782586E"/>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23C6DBD"/>
    <w:multiLevelType w:val="singleLevel"/>
    <w:tmpl w:val="6A5CD56A"/>
    <w:lvl w:ilvl="0">
      <w:start w:val="2"/>
      <w:numFmt w:val="lowerLetter"/>
      <w:lvlText w:val="(%1)"/>
      <w:lvlJc w:val="left"/>
      <w:pPr>
        <w:tabs>
          <w:tab w:val="num" w:pos="1440"/>
        </w:tabs>
        <w:ind w:left="1440" w:hanging="720"/>
      </w:pPr>
      <w:rPr>
        <w:rFonts w:hint="default"/>
      </w:rPr>
    </w:lvl>
  </w:abstractNum>
  <w:abstractNum w:abstractNumId="9" w15:restartNumberingAfterBreak="0">
    <w:nsid w:val="44B81132"/>
    <w:multiLevelType w:val="singleLevel"/>
    <w:tmpl w:val="A91AC4DC"/>
    <w:lvl w:ilvl="0">
      <w:start w:val="2"/>
      <w:numFmt w:val="lowerLetter"/>
      <w:lvlText w:val="(%1)"/>
      <w:lvlJc w:val="left"/>
      <w:pPr>
        <w:tabs>
          <w:tab w:val="num" w:pos="1080"/>
        </w:tabs>
        <w:ind w:left="1080" w:hanging="360"/>
      </w:pPr>
      <w:rPr>
        <w:rFonts w:hint="default"/>
      </w:rPr>
    </w:lvl>
  </w:abstractNum>
  <w:abstractNum w:abstractNumId="10" w15:restartNumberingAfterBreak="0">
    <w:nsid w:val="55A57309"/>
    <w:multiLevelType w:val="hybridMultilevel"/>
    <w:tmpl w:val="776E45C4"/>
    <w:lvl w:ilvl="0" w:tplc="F5206CE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5AFF2833"/>
    <w:multiLevelType w:val="multilevel"/>
    <w:tmpl w:val="BB984B0E"/>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63587B65"/>
    <w:multiLevelType w:val="hybridMultilevel"/>
    <w:tmpl w:val="6E845AEE"/>
    <w:lvl w:ilvl="0" w:tplc="0809000B">
      <w:start w:val="1"/>
      <w:numFmt w:val="bullet"/>
      <w:lvlText w:val=""/>
      <w:lvlJc w:val="left"/>
      <w:pPr>
        <w:ind w:left="1363" w:hanging="360"/>
      </w:pPr>
      <w:rPr>
        <w:rFonts w:ascii="Wingdings" w:hAnsi="Wingdings"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13" w15:restartNumberingAfterBreak="0">
    <w:nsid w:val="64EF000E"/>
    <w:multiLevelType w:val="hybridMultilevel"/>
    <w:tmpl w:val="A5E2782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4F9675F"/>
    <w:multiLevelType w:val="hybridMultilevel"/>
    <w:tmpl w:val="0FAA29B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F6E2413"/>
    <w:multiLevelType w:val="hybridMultilevel"/>
    <w:tmpl w:val="73A861DA"/>
    <w:lvl w:ilvl="0" w:tplc="6B0C2B50">
      <w:start w:val="1"/>
      <w:numFmt w:val="bullet"/>
      <w:pStyle w:val="HRBullets"/>
      <w:lvlText w:val=""/>
      <w:lvlJc w:val="left"/>
      <w:pPr>
        <w:tabs>
          <w:tab w:val="num" w:pos="720"/>
        </w:tabs>
        <w:ind w:left="720" w:hanging="360"/>
      </w:pPr>
      <w:rPr>
        <w:rFonts w:ascii="Wingdings 2" w:hAnsi="Wingdings 2" w:hint="default"/>
        <w:color w:val="679F08"/>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711E7D"/>
    <w:multiLevelType w:val="multilevel"/>
    <w:tmpl w:val="BB2C345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73F13819"/>
    <w:multiLevelType w:val="hybridMultilevel"/>
    <w:tmpl w:val="A1280BA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62C5A3F"/>
    <w:multiLevelType w:val="hybridMultilevel"/>
    <w:tmpl w:val="E416C29C"/>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7CC1CFF"/>
    <w:multiLevelType w:val="hybridMultilevel"/>
    <w:tmpl w:val="520C23A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lvlOverride w:ilvl="0">
      <w:lvl w:ilvl="0">
        <w:start w:val="1"/>
        <w:numFmt w:val="bullet"/>
        <w:pStyle w:val="ListBullet"/>
        <w:lvlText w:val=""/>
        <w:legacy w:legacy="1" w:legacySpace="120" w:legacyIndent="360"/>
        <w:lvlJc w:val="left"/>
        <w:pPr>
          <w:ind w:left="1440" w:hanging="360"/>
        </w:pPr>
        <w:rPr>
          <w:rFonts w:ascii="Symbol" w:hAnsi="Symbol" w:hint="default"/>
        </w:rPr>
      </w:lvl>
    </w:lvlOverride>
  </w:num>
  <w:num w:numId="2">
    <w:abstractNumId w:val="15"/>
  </w:num>
  <w:num w:numId="3">
    <w:abstractNumId w:val="14"/>
  </w:num>
  <w:num w:numId="4">
    <w:abstractNumId w:val="19"/>
  </w:num>
  <w:num w:numId="5">
    <w:abstractNumId w:val="3"/>
  </w:num>
  <w:num w:numId="6">
    <w:abstractNumId w:val="11"/>
  </w:num>
  <w:num w:numId="7">
    <w:abstractNumId w:val="10"/>
  </w:num>
  <w:num w:numId="8">
    <w:abstractNumId w:val="4"/>
  </w:num>
  <w:num w:numId="9">
    <w:abstractNumId w:val="7"/>
  </w:num>
  <w:num w:numId="10">
    <w:abstractNumId w:val="18"/>
  </w:num>
  <w:num w:numId="11">
    <w:abstractNumId w:val="0"/>
    <w:lvlOverride w:ilvl="0">
      <w:lvl w:ilvl="0">
        <w:start w:val="1"/>
        <w:numFmt w:val="bullet"/>
        <w:pStyle w:val="ListBullet"/>
        <w:lvlText w:val=""/>
        <w:legacy w:legacy="1" w:legacySpace="0" w:legacyIndent="720"/>
        <w:lvlJc w:val="left"/>
        <w:pPr>
          <w:ind w:left="1440" w:hanging="720"/>
        </w:pPr>
        <w:rPr>
          <w:rFonts w:ascii="Symbol" w:hAnsi="Symbol" w:hint="default"/>
        </w:rPr>
      </w:lvl>
    </w:lvlOverride>
  </w:num>
  <w:num w:numId="12">
    <w:abstractNumId w:val="0"/>
    <w:lvlOverride w:ilvl="0">
      <w:lvl w:ilvl="0">
        <w:start w:val="1"/>
        <w:numFmt w:val="bullet"/>
        <w:pStyle w:val="ListBullet"/>
        <w:lvlText w:val=""/>
        <w:legacy w:legacy="1" w:legacySpace="0" w:legacyIndent="288"/>
        <w:lvlJc w:val="left"/>
        <w:pPr>
          <w:ind w:left="1008" w:hanging="288"/>
        </w:pPr>
        <w:rPr>
          <w:rFonts w:ascii="Symbol" w:hAnsi="Symbol" w:hint="default"/>
        </w:rPr>
      </w:lvl>
    </w:lvlOverride>
  </w:num>
  <w:num w:numId="13">
    <w:abstractNumId w:val="8"/>
  </w:num>
  <w:num w:numId="14">
    <w:abstractNumId w:val="2"/>
  </w:num>
  <w:num w:numId="15">
    <w:abstractNumId w:val="9"/>
  </w:num>
  <w:num w:numId="16">
    <w:abstractNumId w:val="6"/>
  </w:num>
  <w:num w:numId="17">
    <w:abstractNumId w:val="12"/>
  </w:num>
  <w:num w:numId="18">
    <w:abstractNumId w:val="13"/>
  </w:num>
  <w:num w:numId="19">
    <w:abstractNumId w:val="17"/>
  </w:num>
  <w:num w:numId="20">
    <w:abstractNumId w:val="5"/>
  </w:num>
  <w:num w:numId="21">
    <w:abstractNumId w:val="16"/>
  </w:num>
  <w:num w:numId="2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2C3"/>
    <w:rsid w:val="0000285E"/>
    <w:rsid w:val="00004BE9"/>
    <w:rsid w:val="00004E86"/>
    <w:rsid w:val="00005CA6"/>
    <w:rsid w:val="00010A48"/>
    <w:rsid w:val="0001489D"/>
    <w:rsid w:val="000232EB"/>
    <w:rsid w:val="00024687"/>
    <w:rsid w:val="00030BBC"/>
    <w:rsid w:val="000349FC"/>
    <w:rsid w:val="000368EB"/>
    <w:rsid w:val="00036B6B"/>
    <w:rsid w:val="0004322A"/>
    <w:rsid w:val="00043714"/>
    <w:rsid w:val="0005000F"/>
    <w:rsid w:val="00050908"/>
    <w:rsid w:val="000527BF"/>
    <w:rsid w:val="00055B30"/>
    <w:rsid w:val="0005697B"/>
    <w:rsid w:val="000628B2"/>
    <w:rsid w:val="00065681"/>
    <w:rsid w:val="00090480"/>
    <w:rsid w:val="0009557D"/>
    <w:rsid w:val="00095D76"/>
    <w:rsid w:val="00097C9F"/>
    <w:rsid w:val="000A2CBB"/>
    <w:rsid w:val="000A6C9A"/>
    <w:rsid w:val="000B0E27"/>
    <w:rsid w:val="000B6B50"/>
    <w:rsid w:val="000C438F"/>
    <w:rsid w:val="000C4B63"/>
    <w:rsid w:val="000C66F7"/>
    <w:rsid w:val="000D1251"/>
    <w:rsid w:val="000D1DF9"/>
    <w:rsid w:val="000D256E"/>
    <w:rsid w:val="000D2DA8"/>
    <w:rsid w:val="000D3675"/>
    <w:rsid w:val="000D3EC2"/>
    <w:rsid w:val="000E0561"/>
    <w:rsid w:val="000E091E"/>
    <w:rsid w:val="000E12F0"/>
    <w:rsid w:val="000E348F"/>
    <w:rsid w:val="000E6C2F"/>
    <w:rsid w:val="000E6EDE"/>
    <w:rsid w:val="000E77D1"/>
    <w:rsid w:val="000F08FF"/>
    <w:rsid w:val="000F24A3"/>
    <w:rsid w:val="00105C42"/>
    <w:rsid w:val="001109B9"/>
    <w:rsid w:val="001127C8"/>
    <w:rsid w:val="00114CB2"/>
    <w:rsid w:val="001160E0"/>
    <w:rsid w:val="00121A5A"/>
    <w:rsid w:val="0012472A"/>
    <w:rsid w:val="00130434"/>
    <w:rsid w:val="001310DB"/>
    <w:rsid w:val="0013121D"/>
    <w:rsid w:val="001438D1"/>
    <w:rsid w:val="001454AB"/>
    <w:rsid w:val="00155BC1"/>
    <w:rsid w:val="00176EA1"/>
    <w:rsid w:val="00181FBC"/>
    <w:rsid w:val="0018245D"/>
    <w:rsid w:val="001838C2"/>
    <w:rsid w:val="00190642"/>
    <w:rsid w:val="001927A4"/>
    <w:rsid w:val="0019555B"/>
    <w:rsid w:val="001A1A5F"/>
    <w:rsid w:val="001A310C"/>
    <w:rsid w:val="001A42CD"/>
    <w:rsid w:val="001A6129"/>
    <w:rsid w:val="001B0D67"/>
    <w:rsid w:val="001B0E0B"/>
    <w:rsid w:val="001B2EAB"/>
    <w:rsid w:val="001B5037"/>
    <w:rsid w:val="001B567F"/>
    <w:rsid w:val="001B5731"/>
    <w:rsid w:val="001B5C58"/>
    <w:rsid w:val="001C2497"/>
    <w:rsid w:val="001D1C18"/>
    <w:rsid w:val="001D48EA"/>
    <w:rsid w:val="001D5350"/>
    <w:rsid w:val="001E2AE9"/>
    <w:rsid w:val="001F3834"/>
    <w:rsid w:val="001F5BFC"/>
    <w:rsid w:val="00202726"/>
    <w:rsid w:val="00204189"/>
    <w:rsid w:val="002068D9"/>
    <w:rsid w:val="00210D17"/>
    <w:rsid w:val="00212484"/>
    <w:rsid w:val="002146CA"/>
    <w:rsid w:val="00217655"/>
    <w:rsid w:val="002208F1"/>
    <w:rsid w:val="00224276"/>
    <w:rsid w:val="002276BD"/>
    <w:rsid w:val="00231D5D"/>
    <w:rsid w:val="00234E4C"/>
    <w:rsid w:val="00236CA4"/>
    <w:rsid w:val="002444FF"/>
    <w:rsid w:val="002458A4"/>
    <w:rsid w:val="00252C03"/>
    <w:rsid w:val="0025747B"/>
    <w:rsid w:val="002643AA"/>
    <w:rsid w:val="002647D0"/>
    <w:rsid w:val="0027273F"/>
    <w:rsid w:val="00274804"/>
    <w:rsid w:val="00274B1D"/>
    <w:rsid w:val="00285790"/>
    <w:rsid w:val="002857DC"/>
    <w:rsid w:val="00293BEE"/>
    <w:rsid w:val="00295554"/>
    <w:rsid w:val="002A7EDE"/>
    <w:rsid w:val="002B09D5"/>
    <w:rsid w:val="002B1CDB"/>
    <w:rsid w:val="002C1CD0"/>
    <w:rsid w:val="002C3787"/>
    <w:rsid w:val="002D3345"/>
    <w:rsid w:val="002D407F"/>
    <w:rsid w:val="002E1324"/>
    <w:rsid w:val="002E42B9"/>
    <w:rsid w:val="002F06A9"/>
    <w:rsid w:val="002F640D"/>
    <w:rsid w:val="00302B58"/>
    <w:rsid w:val="00303BB7"/>
    <w:rsid w:val="00310AEB"/>
    <w:rsid w:val="00313205"/>
    <w:rsid w:val="00316013"/>
    <w:rsid w:val="003179AD"/>
    <w:rsid w:val="0032646B"/>
    <w:rsid w:val="003279A3"/>
    <w:rsid w:val="00336D38"/>
    <w:rsid w:val="00340E70"/>
    <w:rsid w:val="00347D19"/>
    <w:rsid w:val="003501F3"/>
    <w:rsid w:val="0035114E"/>
    <w:rsid w:val="003516ED"/>
    <w:rsid w:val="0035227F"/>
    <w:rsid w:val="00353B49"/>
    <w:rsid w:val="0035798F"/>
    <w:rsid w:val="00362B4A"/>
    <w:rsid w:val="00364249"/>
    <w:rsid w:val="00370EF9"/>
    <w:rsid w:val="00371889"/>
    <w:rsid w:val="003760DA"/>
    <w:rsid w:val="003806C3"/>
    <w:rsid w:val="00380F27"/>
    <w:rsid w:val="00384D3E"/>
    <w:rsid w:val="0038773D"/>
    <w:rsid w:val="00390CF0"/>
    <w:rsid w:val="00391B54"/>
    <w:rsid w:val="00394FA5"/>
    <w:rsid w:val="003A576B"/>
    <w:rsid w:val="003B1F25"/>
    <w:rsid w:val="003B61CB"/>
    <w:rsid w:val="003B6BE9"/>
    <w:rsid w:val="003C4983"/>
    <w:rsid w:val="003C529C"/>
    <w:rsid w:val="003C59BB"/>
    <w:rsid w:val="003C77FF"/>
    <w:rsid w:val="003D525C"/>
    <w:rsid w:val="003E1FB4"/>
    <w:rsid w:val="003E3350"/>
    <w:rsid w:val="003E3EF7"/>
    <w:rsid w:val="003F1373"/>
    <w:rsid w:val="003F2B7A"/>
    <w:rsid w:val="003F3A6F"/>
    <w:rsid w:val="003F77CE"/>
    <w:rsid w:val="004012E6"/>
    <w:rsid w:val="00403491"/>
    <w:rsid w:val="00421EC0"/>
    <w:rsid w:val="00423ED1"/>
    <w:rsid w:val="0042716E"/>
    <w:rsid w:val="00437BF7"/>
    <w:rsid w:val="0044123F"/>
    <w:rsid w:val="00442FF3"/>
    <w:rsid w:val="00451C5F"/>
    <w:rsid w:val="00452131"/>
    <w:rsid w:val="004547BA"/>
    <w:rsid w:val="0045622D"/>
    <w:rsid w:val="0047074F"/>
    <w:rsid w:val="00472DC6"/>
    <w:rsid w:val="00480B39"/>
    <w:rsid w:val="00487A23"/>
    <w:rsid w:val="00496AA2"/>
    <w:rsid w:val="004973F4"/>
    <w:rsid w:val="004A1851"/>
    <w:rsid w:val="004A4A37"/>
    <w:rsid w:val="004A718F"/>
    <w:rsid w:val="004B796D"/>
    <w:rsid w:val="004C04C6"/>
    <w:rsid w:val="004C3049"/>
    <w:rsid w:val="004C67DD"/>
    <w:rsid w:val="004D5BE3"/>
    <w:rsid w:val="004D5EB3"/>
    <w:rsid w:val="004E13A6"/>
    <w:rsid w:val="004E40E7"/>
    <w:rsid w:val="004E6C72"/>
    <w:rsid w:val="004F077E"/>
    <w:rsid w:val="004F0E18"/>
    <w:rsid w:val="00502201"/>
    <w:rsid w:val="00506F29"/>
    <w:rsid w:val="005143BA"/>
    <w:rsid w:val="00514A1F"/>
    <w:rsid w:val="00522CDF"/>
    <w:rsid w:val="00522E22"/>
    <w:rsid w:val="0052464F"/>
    <w:rsid w:val="005310BB"/>
    <w:rsid w:val="00543A4A"/>
    <w:rsid w:val="00547597"/>
    <w:rsid w:val="00552C96"/>
    <w:rsid w:val="00555CDB"/>
    <w:rsid w:val="00557D28"/>
    <w:rsid w:val="00566975"/>
    <w:rsid w:val="00566EFD"/>
    <w:rsid w:val="00571797"/>
    <w:rsid w:val="0057688A"/>
    <w:rsid w:val="00581390"/>
    <w:rsid w:val="00582FA2"/>
    <w:rsid w:val="005833F7"/>
    <w:rsid w:val="0058635C"/>
    <w:rsid w:val="005937E3"/>
    <w:rsid w:val="00594E1D"/>
    <w:rsid w:val="005972F3"/>
    <w:rsid w:val="00597DA9"/>
    <w:rsid w:val="005A3B2B"/>
    <w:rsid w:val="005B14F2"/>
    <w:rsid w:val="005B720C"/>
    <w:rsid w:val="005C44EB"/>
    <w:rsid w:val="005C4E2D"/>
    <w:rsid w:val="005C503F"/>
    <w:rsid w:val="005C63D8"/>
    <w:rsid w:val="005D12EE"/>
    <w:rsid w:val="005D1561"/>
    <w:rsid w:val="005D1770"/>
    <w:rsid w:val="005D255B"/>
    <w:rsid w:val="005D73FD"/>
    <w:rsid w:val="005E001C"/>
    <w:rsid w:val="005F21A7"/>
    <w:rsid w:val="005F4F6B"/>
    <w:rsid w:val="0060015F"/>
    <w:rsid w:val="006004CB"/>
    <w:rsid w:val="0060070A"/>
    <w:rsid w:val="0060265E"/>
    <w:rsid w:val="00603E85"/>
    <w:rsid w:val="00604A7F"/>
    <w:rsid w:val="0061098E"/>
    <w:rsid w:val="00611146"/>
    <w:rsid w:val="00613CD8"/>
    <w:rsid w:val="00620F6A"/>
    <w:rsid w:val="0062248B"/>
    <w:rsid w:val="00622E0A"/>
    <w:rsid w:val="006253D1"/>
    <w:rsid w:val="0062653C"/>
    <w:rsid w:val="006274F5"/>
    <w:rsid w:val="0064635B"/>
    <w:rsid w:val="00653830"/>
    <w:rsid w:val="00653A8F"/>
    <w:rsid w:val="00653D2A"/>
    <w:rsid w:val="00655F96"/>
    <w:rsid w:val="0065703A"/>
    <w:rsid w:val="0066557F"/>
    <w:rsid w:val="00665CFA"/>
    <w:rsid w:val="00671836"/>
    <w:rsid w:val="00674638"/>
    <w:rsid w:val="0067554C"/>
    <w:rsid w:val="006802EC"/>
    <w:rsid w:val="00684B0D"/>
    <w:rsid w:val="0069069F"/>
    <w:rsid w:val="00694517"/>
    <w:rsid w:val="00694667"/>
    <w:rsid w:val="006A5356"/>
    <w:rsid w:val="006A5750"/>
    <w:rsid w:val="006B1E6A"/>
    <w:rsid w:val="006B7C9A"/>
    <w:rsid w:val="006B7F89"/>
    <w:rsid w:val="006D1647"/>
    <w:rsid w:val="006D32D0"/>
    <w:rsid w:val="006D34EA"/>
    <w:rsid w:val="006D5BB1"/>
    <w:rsid w:val="006D6858"/>
    <w:rsid w:val="006E2F8E"/>
    <w:rsid w:val="006E45D0"/>
    <w:rsid w:val="006F04CB"/>
    <w:rsid w:val="006F1CD4"/>
    <w:rsid w:val="006F1D80"/>
    <w:rsid w:val="006F7B5D"/>
    <w:rsid w:val="00704A1A"/>
    <w:rsid w:val="007101C7"/>
    <w:rsid w:val="0071318C"/>
    <w:rsid w:val="00717E66"/>
    <w:rsid w:val="00724B64"/>
    <w:rsid w:val="00725EBF"/>
    <w:rsid w:val="0073168C"/>
    <w:rsid w:val="00737FB7"/>
    <w:rsid w:val="00741FB2"/>
    <w:rsid w:val="00746D83"/>
    <w:rsid w:val="00754163"/>
    <w:rsid w:val="00755014"/>
    <w:rsid w:val="007629F4"/>
    <w:rsid w:val="007654B0"/>
    <w:rsid w:val="00765881"/>
    <w:rsid w:val="00775DF4"/>
    <w:rsid w:val="00776678"/>
    <w:rsid w:val="0078042E"/>
    <w:rsid w:val="0078165F"/>
    <w:rsid w:val="007832D9"/>
    <w:rsid w:val="00790753"/>
    <w:rsid w:val="007941B7"/>
    <w:rsid w:val="007948D1"/>
    <w:rsid w:val="007A00DB"/>
    <w:rsid w:val="007A260C"/>
    <w:rsid w:val="007A2ABE"/>
    <w:rsid w:val="007A49D2"/>
    <w:rsid w:val="007A65FC"/>
    <w:rsid w:val="007B06A2"/>
    <w:rsid w:val="007C159C"/>
    <w:rsid w:val="007C4BFC"/>
    <w:rsid w:val="007C6C52"/>
    <w:rsid w:val="007D16C4"/>
    <w:rsid w:val="007D17E2"/>
    <w:rsid w:val="007D3A1E"/>
    <w:rsid w:val="007D6758"/>
    <w:rsid w:val="007E4E20"/>
    <w:rsid w:val="007E5D39"/>
    <w:rsid w:val="007E633D"/>
    <w:rsid w:val="007E6D7C"/>
    <w:rsid w:val="007F277D"/>
    <w:rsid w:val="007F4D61"/>
    <w:rsid w:val="008010CD"/>
    <w:rsid w:val="00801ADB"/>
    <w:rsid w:val="0080243F"/>
    <w:rsid w:val="00802479"/>
    <w:rsid w:val="00805FF0"/>
    <w:rsid w:val="0080668A"/>
    <w:rsid w:val="00807F03"/>
    <w:rsid w:val="00807F95"/>
    <w:rsid w:val="008124F1"/>
    <w:rsid w:val="00813009"/>
    <w:rsid w:val="00816318"/>
    <w:rsid w:val="00820DAB"/>
    <w:rsid w:val="00833B5E"/>
    <w:rsid w:val="00833C5A"/>
    <w:rsid w:val="008469E7"/>
    <w:rsid w:val="008514E8"/>
    <w:rsid w:val="0085377C"/>
    <w:rsid w:val="008553D2"/>
    <w:rsid w:val="00856E88"/>
    <w:rsid w:val="00860587"/>
    <w:rsid w:val="008620EE"/>
    <w:rsid w:val="0086437C"/>
    <w:rsid w:val="00881F12"/>
    <w:rsid w:val="00884132"/>
    <w:rsid w:val="00893D12"/>
    <w:rsid w:val="00896E0D"/>
    <w:rsid w:val="008A1836"/>
    <w:rsid w:val="008A3612"/>
    <w:rsid w:val="008A4F6C"/>
    <w:rsid w:val="008A5BDF"/>
    <w:rsid w:val="008A6552"/>
    <w:rsid w:val="008B41B1"/>
    <w:rsid w:val="008B52C3"/>
    <w:rsid w:val="008D1AFE"/>
    <w:rsid w:val="008D3947"/>
    <w:rsid w:val="008E2E66"/>
    <w:rsid w:val="008E5979"/>
    <w:rsid w:val="008E5C66"/>
    <w:rsid w:val="008E71CA"/>
    <w:rsid w:val="0090087F"/>
    <w:rsid w:val="009013D7"/>
    <w:rsid w:val="0090504D"/>
    <w:rsid w:val="00905864"/>
    <w:rsid w:val="009062FE"/>
    <w:rsid w:val="00910057"/>
    <w:rsid w:val="009125DC"/>
    <w:rsid w:val="00912EAE"/>
    <w:rsid w:val="00915171"/>
    <w:rsid w:val="00923AE1"/>
    <w:rsid w:val="009318A5"/>
    <w:rsid w:val="00934260"/>
    <w:rsid w:val="00935C86"/>
    <w:rsid w:val="00936383"/>
    <w:rsid w:val="00951C96"/>
    <w:rsid w:val="00953559"/>
    <w:rsid w:val="00955D8E"/>
    <w:rsid w:val="00956620"/>
    <w:rsid w:val="009569C4"/>
    <w:rsid w:val="0096188D"/>
    <w:rsid w:val="0096660D"/>
    <w:rsid w:val="00976B5F"/>
    <w:rsid w:val="00981453"/>
    <w:rsid w:val="00981F1A"/>
    <w:rsid w:val="00985BA2"/>
    <w:rsid w:val="00986F07"/>
    <w:rsid w:val="00990525"/>
    <w:rsid w:val="0099093E"/>
    <w:rsid w:val="00990EC4"/>
    <w:rsid w:val="00994321"/>
    <w:rsid w:val="009948D3"/>
    <w:rsid w:val="009958E6"/>
    <w:rsid w:val="0099785F"/>
    <w:rsid w:val="009A145E"/>
    <w:rsid w:val="009A3B6D"/>
    <w:rsid w:val="009A5E97"/>
    <w:rsid w:val="009A7E0A"/>
    <w:rsid w:val="009B571E"/>
    <w:rsid w:val="009B6464"/>
    <w:rsid w:val="009C11A5"/>
    <w:rsid w:val="009C2323"/>
    <w:rsid w:val="009E42A3"/>
    <w:rsid w:val="009F064C"/>
    <w:rsid w:val="009F39A2"/>
    <w:rsid w:val="009F6B1D"/>
    <w:rsid w:val="00A012DB"/>
    <w:rsid w:val="00A024CC"/>
    <w:rsid w:val="00A06ACE"/>
    <w:rsid w:val="00A07BE8"/>
    <w:rsid w:val="00A2387A"/>
    <w:rsid w:val="00A27B2F"/>
    <w:rsid w:val="00A3151E"/>
    <w:rsid w:val="00A379A3"/>
    <w:rsid w:val="00A42447"/>
    <w:rsid w:val="00A43637"/>
    <w:rsid w:val="00A51AB1"/>
    <w:rsid w:val="00A5471D"/>
    <w:rsid w:val="00A5519D"/>
    <w:rsid w:val="00A57467"/>
    <w:rsid w:val="00A61211"/>
    <w:rsid w:val="00A61B88"/>
    <w:rsid w:val="00A64A4F"/>
    <w:rsid w:val="00A67215"/>
    <w:rsid w:val="00A7164C"/>
    <w:rsid w:val="00A7228B"/>
    <w:rsid w:val="00A7787C"/>
    <w:rsid w:val="00A80D27"/>
    <w:rsid w:val="00A9413A"/>
    <w:rsid w:val="00A95B8D"/>
    <w:rsid w:val="00AA4FBE"/>
    <w:rsid w:val="00AA7901"/>
    <w:rsid w:val="00AB7C0C"/>
    <w:rsid w:val="00AC1D70"/>
    <w:rsid w:val="00AC2C3E"/>
    <w:rsid w:val="00AD2782"/>
    <w:rsid w:val="00AE0E60"/>
    <w:rsid w:val="00AE7B79"/>
    <w:rsid w:val="00AE7F00"/>
    <w:rsid w:val="00AF15A6"/>
    <w:rsid w:val="00B00E15"/>
    <w:rsid w:val="00B06AA4"/>
    <w:rsid w:val="00B06F70"/>
    <w:rsid w:val="00B268DB"/>
    <w:rsid w:val="00B314D2"/>
    <w:rsid w:val="00B332D3"/>
    <w:rsid w:val="00B337F0"/>
    <w:rsid w:val="00B34309"/>
    <w:rsid w:val="00B35D02"/>
    <w:rsid w:val="00B3724F"/>
    <w:rsid w:val="00B37EFB"/>
    <w:rsid w:val="00B469BB"/>
    <w:rsid w:val="00B53B6B"/>
    <w:rsid w:val="00B54ACC"/>
    <w:rsid w:val="00B56461"/>
    <w:rsid w:val="00B567B0"/>
    <w:rsid w:val="00B65320"/>
    <w:rsid w:val="00B662C1"/>
    <w:rsid w:val="00B71289"/>
    <w:rsid w:val="00B71E08"/>
    <w:rsid w:val="00B72580"/>
    <w:rsid w:val="00B8129B"/>
    <w:rsid w:val="00B8554A"/>
    <w:rsid w:val="00B91982"/>
    <w:rsid w:val="00B93973"/>
    <w:rsid w:val="00BA16A9"/>
    <w:rsid w:val="00BA4622"/>
    <w:rsid w:val="00BA4702"/>
    <w:rsid w:val="00BB27D9"/>
    <w:rsid w:val="00BB3965"/>
    <w:rsid w:val="00BB4F17"/>
    <w:rsid w:val="00BC46DA"/>
    <w:rsid w:val="00BC5F4E"/>
    <w:rsid w:val="00BC6465"/>
    <w:rsid w:val="00BD0D2C"/>
    <w:rsid w:val="00BD31E4"/>
    <w:rsid w:val="00BD4249"/>
    <w:rsid w:val="00BD687F"/>
    <w:rsid w:val="00BF2E69"/>
    <w:rsid w:val="00BF3C00"/>
    <w:rsid w:val="00BF5587"/>
    <w:rsid w:val="00C01AF1"/>
    <w:rsid w:val="00C130E8"/>
    <w:rsid w:val="00C14732"/>
    <w:rsid w:val="00C16E92"/>
    <w:rsid w:val="00C206D8"/>
    <w:rsid w:val="00C23945"/>
    <w:rsid w:val="00C2705B"/>
    <w:rsid w:val="00C30E15"/>
    <w:rsid w:val="00C40692"/>
    <w:rsid w:val="00C42E2E"/>
    <w:rsid w:val="00C54942"/>
    <w:rsid w:val="00C561F7"/>
    <w:rsid w:val="00C562ED"/>
    <w:rsid w:val="00C74D02"/>
    <w:rsid w:val="00C83411"/>
    <w:rsid w:val="00C8414A"/>
    <w:rsid w:val="00C857D6"/>
    <w:rsid w:val="00C86267"/>
    <w:rsid w:val="00C9016A"/>
    <w:rsid w:val="00C92F83"/>
    <w:rsid w:val="00C966ED"/>
    <w:rsid w:val="00C97F0D"/>
    <w:rsid w:val="00CA2F06"/>
    <w:rsid w:val="00CA3199"/>
    <w:rsid w:val="00CB010D"/>
    <w:rsid w:val="00CB018C"/>
    <w:rsid w:val="00CB0284"/>
    <w:rsid w:val="00CB324B"/>
    <w:rsid w:val="00CB33B2"/>
    <w:rsid w:val="00CB6C0F"/>
    <w:rsid w:val="00CC4C4D"/>
    <w:rsid w:val="00CD33B6"/>
    <w:rsid w:val="00CD5CAA"/>
    <w:rsid w:val="00CE63DD"/>
    <w:rsid w:val="00CF3E84"/>
    <w:rsid w:val="00D01BD8"/>
    <w:rsid w:val="00D0766C"/>
    <w:rsid w:val="00D13646"/>
    <w:rsid w:val="00D13867"/>
    <w:rsid w:val="00D141D1"/>
    <w:rsid w:val="00D24B35"/>
    <w:rsid w:val="00D2606D"/>
    <w:rsid w:val="00D303EA"/>
    <w:rsid w:val="00D376CB"/>
    <w:rsid w:val="00D54395"/>
    <w:rsid w:val="00D61DE7"/>
    <w:rsid w:val="00D63450"/>
    <w:rsid w:val="00D66F94"/>
    <w:rsid w:val="00D72F22"/>
    <w:rsid w:val="00D74D19"/>
    <w:rsid w:val="00D7525B"/>
    <w:rsid w:val="00D755DA"/>
    <w:rsid w:val="00D8349E"/>
    <w:rsid w:val="00D91018"/>
    <w:rsid w:val="00D92417"/>
    <w:rsid w:val="00D9672E"/>
    <w:rsid w:val="00D97E20"/>
    <w:rsid w:val="00DA42F3"/>
    <w:rsid w:val="00DA6945"/>
    <w:rsid w:val="00DB4AF2"/>
    <w:rsid w:val="00DB6613"/>
    <w:rsid w:val="00DC56DE"/>
    <w:rsid w:val="00DC640F"/>
    <w:rsid w:val="00DD06C3"/>
    <w:rsid w:val="00DD26AC"/>
    <w:rsid w:val="00DD3716"/>
    <w:rsid w:val="00DD381D"/>
    <w:rsid w:val="00DD6F40"/>
    <w:rsid w:val="00DF25B8"/>
    <w:rsid w:val="00DF3772"/>
    <w:rsid w:val="00DF390F"/>
    <w:rsid w:val="00DF4840"/>
    <w:rsid w:val="00DF62CE"/>
    <w:rsid w:val="00DF64A9"/>
    <w:rsid w:val="00DF6BFC"/>
    <w:rsid w:val="00E01DD6"/>
    <w:rsid w:val="00E03846"/>
    <w:rsid w:val="00E04066"/>
    <w:rsid w:val="00E05B6C"/>
    <w:rsid w:val="00E07250"/>
    <w:rsid w:val="00E10F74"/>
    <w:rsid w:val="00E1255D"/>
    <w:rsid w:val="00E12E2C"/>
    <w:rsid w:val="00E15B72"/>
    <w:rsid w:val="00E17AC0"/>
    <w:rsid w:val="00E20E82"/>
    <w:rsid w:val="00E24E59"/>
    <w:rsid w:val="00E30F29"/>
    <w:rsid w:val="00E31FB0"/>
    <w:rsid w:val="00E51FD6"/>
    <w:rsid w:val="00E52194"/>
    <w:rsid w:val="00E52F22"/>
    <w:rsid w:val="00E542C3"/>
    <w:rsid w:val="00E55299"/>
    <w:rsid w:val="00E56B6A"/>
    <w:rsid w:val="00E70E69"/>
    <w:rsid w:val="00E725CA"/>
    <w:rsid w:val="00E73D22"/>
    <w:rsid w:val="00E73E96"/>
    <w:rsid w:val="00E76BB6"/>
    <w:rsid w:val="00E85450"/>
    <w:rsid w:val="00E95286"/>
    <w:rsid w:val="00EA1E83"/>
    <w:rsid w:val="00EA296D"/>
    <w:rsid w:val="00EA2B67"/>
    <w:rsid w:val="00EA2D5F"/>
    <w:rsid w:val="00EA5B94"/>
    <w:rsid w:val="00EB0568"/>
    <w:rsid w:val="00EB5D06"/>
    <w:rsid w:val="00EB6295"/>
    <w:rsid w:val="00EB7495"/>
    <w:rsid w:val="00EC1336"/>
    <w:rsid w:val="00EC1F2B"/>
    <w:rsid w:val="00EC2C09"/>
    <w:rsid w:val="00EC2F12"/>
    <w:rsid w:val="00EC37E5"/>
    <w:rsid w:val="00EC6435"/>
    <w:rsid w:val="00EC67CA"/>
    <w:rsid w:val="00EC785D"/>
    <w:rsid w:val="00EC7E83"/>
    <w:rsid w:val="00EE7C04"/>
    <w:rsid w:val="00EF6848"/>
    <w:rsid w:val="00EF7275"/>
    <w:rsid w:val="00F02EEE"/>
    <w:rsid w:val="00F05F0C"/>
    <w:rsid w:val="00F06AAD"/>
    <w:rsid w:val="00F079F5"/>
    <w:rsid w:val="00F11782"/>
    <w:rsid w:val="00F139EE"/>
    <w:rsid w:val="00F15BEB"/>
    <w:rsid w:val="00F20E43"/>
    <w:rsid w:val="00F25315"/>
    <w:rsid w:val="00F27BE2"/>
    <w:rsid w:val="00F353DB"/>
    <w:rsid w:val="00F35452"/>
    <w:rsid w:val="00F41296"/>
    <w:rsid w:val="00F43A9E"/>
    <w:rsid w:val="00F45636"/>
    <w:rsid w:val="00F460A6"/>
    <w:rsid w:val="00F52201"/>
    <w:rsid w:val="00F52DF4"/>
    <w:rsid w:val="00F577F8"/>
    <w:rsid w:val="00F624E5"/>
    <w:rsid w:val="00F708E9"/>
    <w:rsid w:val="00F71199"/>
    <w:rsid w:val="00F729B5"/>
    <w:rsid w:val="00F75235"/>
    <w:rsid w:val="00F766D1"/>
    <w:rsid w:val="00F842CD"/>
    <w:rsid w:val="00F878B9"/>
    <w:rsid w:val="00F9428A"/>
    <w:rsid w:val="00FA090B"/>
    <w:rsid w:val="00FA10D9"/>
    <w:rsid w:val="00FC4C1C"/>
    <w:rsid w:val="00FE27B7"/>
    <w:rsid w:val="00FE5E73"/>
    <w:rsid w:val="00FE6054"/>
    <w:rsid w:val="00FF2E33"/>
    <w:rsid w:val="00FF5D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FC0342A0-1432-4481-BE46-CFB6D1884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locked="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982"/>
    <w:pPr>
      <w:spacing w:after="200" w:line="276" w:lineRule="auto"/>
    </w:pPr>
    <w:rPr>
      <w:rFonts w:cs="Calibri"/>
      <w:lang w:eastAsia="en-US"/>
    </w:rPr>
  </w:style>
  <w:style w:type="paragraph" w:styleId="Heading1">
    <w:name w:val="heading 1"/>
    <w:basedOn w:val="Normal"/>
    <w:next w:val="Normal"/>
    <w:link w:val="Heading1Char"/>
    <w:uiPriority w:val="99"/>
    <w:qFormat/>
    <w:rsid w:val="008620EE"/>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8620EE"/>
    <w:pPr>
      <w:keepNext/>
      <w:keepLines/>
      <w:spacing w:before="200" w:after="0"/>
      <w:outlineLvl w:val="1"/>
    </w:pPr>
    <w:rPr>
      <w:rFonts w:ascii="Cambria" w:eastAsia="Times New Roman" w:hAnsi="Cambria" w:cs="Cambria"/>
      <w:b/>
      <w:bCs/>
      <w:color w:val="4F81BD"/>
      <w:sz w:val="26"/>
      <w:szCs w:val="26"/>
    </w:rPr>
  </w:style>
  <w:style w:type="paragraph" w:styleId="Heading3">
    <w:name w:val="heading 3"/>
    <w:basedOn w:val="Normal"/>
    <w:next w:val="Normal"/>
    <w:link w:val="Heading3Char"/>
    <w:uiPriority w:val="99"/>
    <w:qFormat/>
    <w:rsid w:val="008620EE"/>
    <w:pPr>
      <w:keepNext/>
      <w:keepLines/>
      <w:spacing w:before="200" w:after="0"/>
      <w:outlineLvl w:val="2"/>
    </w:pPr>
    <w:rPr>
      <w:rFonts w:ascii="Cambria" w:eastAsia="Times New Roman" w:hAnsi="Cambria" w:cs="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620EE"/>
    <w:rPr>
      <w:rFonts w:ascii="Cambria" w:hAnsi="Cambria" w:cs="Cambria"/>
      <w:b/>
      <w:bCs/>
      <w:color w:val="365F91"/>
      <w:sz w:val="28"/>
      <w:szCs w:val="28"/>
      <w:lang w:eastAsia="en-US"/>
    </w:rPr>
  </w:style>
  <w:style w:type="character" w:customStyle="1" w:styleId="Heading2Char">
    <w:name w:val="Heading 2 Char"/>
    <w:basedOn w:val="DefaultParagraphFont"/>
    <w:link w:val="Heading2"/>
    <w:uiPriority w:val="99"/>
    <w:semiHidden/>
    <w:locked/>
    <w:rsid w:val="008620EE"/>
    <w:rPr>
      <w:rFonts w:ascii="Cambria" w:hAnsi="Cambria" w:cs="Cambria"/>
      <w:b/>
      <w:bCs/>
      <w:color w:val="4F81BD"/>
      <w:sz w:val="26"/>
      <w:szCs w:val="26"/>
      <w:lang w:eastAsia="en-US"/>
    </w:rPr>
  </w:style>
  <w:style w:type="character" w:customStyle="1" w:styleId="Heading3Char">
    <w:name w:val="Heading 3 Char"/>
    <w:basedOn w:val="DefaultParagraphFont"/>
    <w:link w:val="Heading3"/>
    <w:uiPriority w:val="99"/>
    <w:semiHidden/>
    <w:locked/>
    <w:rsid w:val="008620EE"/>
    <w:rPr>
      <w:rFonts w:ascii="Cambria" w:hAnsi="Cambria" w:cs="Cambria"/>
      <w:b/>
      <w:bCs/>
      <w:color w:val="4F81BD"/>
      <w:lang w:eastAsia="en-US"/>
    </w:rPr>
  </w:style>
  <w:style w:type="paragraph" w:styleId="Footer">
    <w:name w:val="footer"/>
    <w:basedOn w:val="Normal"/>
    <w:link w:val="FooterChar"/>
    <w:uiPriority w:val="99"/>
    <w:rsid w:val="00E542C3"/>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542C3"/>
    <w:rPr>
      <w:rFonts w:cs="Times New Roman"/>
    </w:rPr>
  </w:style>
  <w:style w:type="paragraph" w:styleId="ListBullet">
    <w:name w:val="List Bullet"/>
    <w:basedOn w:val="Normal"/>
    <w:autoRedefine/>
    <w:rsid w:val="00E542C3"/>
    <w:pPr>
      <w:numPr>
        <w:numId w:val="1"/>
      </w:numPr>
      <w:tabs>
        <w:tab w:val="left" w:pos="720"/>
      </w:tabs>
      <w:spacing w:after="0" w:line="240" w:lineRule="auto"/>
      <w:ind w:left="720" w:hanging="720"/>
    </w:pPr>
    <w:rPr>
      <w:rFonts w:ascii="Arial" w:eastAsia="Times New Roman" w:hAnsi="Arial" w:cs="Arial"/>
      <w:sz w:val="24"/>
      <w:szCs w:val="24"/>
    </w:rPr>
  </w:style>
  <w:style w:type="paragraph" w:styleId="BalloonText">
    <w:name w:val="Balloon Text"/>
    <w:basedOn w:val="Normal"/>
    <w:link w:val="BalloonTextChar"/>
    <w:uiPriority w:val="99"/>
    <w:semiHidden/>
    <w:rsid w:val="00E54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542C3"/>
    <w:rPr>
      <w:rFonts w:ascii="Tahoma" w:hAnsi="Tahoma" w:cs="Tahoma"/>
      <w:sz w:val="16"/>
      <w:szCs w:val="16"/>
    </w:rPr>
  </w:style>
  <w:style w:type="paragraph" w:styleId="ListParagraph">
    <w:name w:val="List Paragraph"/>
    <w:basedOn w:val="Normal"/>
    <w:uiPriority w:val="34"/>
    <w:qFormat/>
    <w:rsid w:val="00E30F29"/>
    <w:pPr>
      <w:ind w:left="720"/>
    </w:pPr>
  </w:style>
  <w:style w:type="paragraph" w:customStyle="1" w:styleId="HRBox">
    <w:name w:val="HR Box"/>
    <w:basedOn w:val="Normal"/>
    <w:uiPriority w:val="99"/>
    <w:rsid w:val="00D8349E"/>
    <w:pPr>
      <w:pBdr>
        <w:top w:val="single" w:sz="8" w:space="1" w:color="679F08"/>
        <w:left w:val="single" w:sz="8" w:space="4" w:color="679F08"/>
        <w:bottom w:val="single" w:sz="8" w:space="1" w:color="679F08"/>
        <w:right w:val="single" w:sz="8" w:space="4" w:color="679F08"/>
      </w:pBdr>
      <w:spacing w:before="120" w:after="120" w:line="240" w:lineRule="auto"/>
      <w:ind w:left="340"/>
      <w:jc w:val="both"/>
    </w:pPr>
    <w:rPr>
      <w:rFonts w:eastAsia="Times New Roman"/>
      <w:i/>
      <w:iCs/>
      <w:sz w:val="24"/>
      <w:szCs w:val="24"/>
    </w:rPr>
  </w:style>
  <w:style w:type="paragraph" w:customStyle="1" w:styleId="HRBullets">
    <w:name w:val="HR Bullets"/>
    <w:uiPriority w:val="99"/>
    <w:rsid w:val="00D8349E"/>
    <w:pPr>
      <w:numPr>
        <w:numId w:val="2"/>
      </w:numPr>
    </w:pPr>
    <w:rPr>
      <w:rFonts w:cs="Calibri"/>
    </w:rPr>
  </w:style>
  <w:style w:type="paragraph" w:styleId="BodyText">
    <w:name w:val="Body Text"/>
    <w:basedOn w:val="Normal"/>
    <w:link w:val="BodyTextChar"/>
    <w:uiPriority w:val="99"/>
    <w:semiHidden/>
    <w:rsid w:val="00D8349E"/>
    <w:pPr>
      <w:spacing w:after="120"/>
    </w:pPr>
  </w:style>
  <w:style w:type="character" w:customStyle="1" w:styleId="BodyTextChar">
    <w:name w:val="Body Text Char"/>
    <w:basedOn w:val="DefaultParagraphFont"/>
    <w:link w:val="BodyText"/>
    <w:uiPriority w:val="99"/>
    <w:semiHidden/>
    <w:locked/>
    <w:rsid w:val="00D8349E"/>
    <w:rPr>
      <w:rFonts w:cs="Times New Roman"/>
      <w:lang w:eastAsia="en-US"/>
    </w:rPr>
  </w:style>
  <w:style w:type="paragraph" w:customStyle="1" w:styleId="HRHead2">
    <w:name w:val="HR Head 2"/>
    <w:basedOn w:val="Normal"/>
    <w:uiPriority w:val="99"/>
    <w:rsid w:val="00B91982"/>
    <w:pPr>
      <w:spacing w:before="280" w:after="120" w:line="240" w:lineRule="auto"/>
      <w:ind w:left="1457" w:hanging="737"/>
      <w:jc w:val="both"/>
    </w:pPr>
    <w:rPr>
      <w:rFonts w:eastAsia="Times New Roman"/>
      <w:b/>
      <w:bCs/>
      <w:color w:val="006624"/>
      <w:sz w:val="24"/>
      <w:szCs w:val="24"/>
    </w:rPr>
  </w:style>
  <w:style w:type="paragraph" w:customStyle="1" w:styleId="HRHeading1">
    <w:name w:val="HR Heading1"/>
    <w:basedOn w:val="Normal"/>
    <w:next w:val="Normal"/>
    <w:uiPriority w:val="99"/>
    <w:rsid w:val="00B91982"/>
    <w:pPr>
      <w:pBdr>
        <w:bottom w:val="single" w:sz="12" w:space="2" w:color="A6A6A6"/>
      </w:pBdr>
      <w:tabs>
        <w:tab w:val="left" w:pos="0"/>
      </w:tabs>
      <w:spacing w:before="480" w:after="240"/>
    </w:pPr>
    <w:rPr>
      <w:b/>
      <w:bCs/>
      <w:color w:val="006624"/>
      <w:sz w:val="28"/>
      <w:szCs w:val="28"/>
    </w:rPr>
  </w:style>
  <w:style w:type="paragraph" w:customStyle="1" w:styleId="HRHead4">
    <w:name w:val="HRHead 4"/>
    <w:basedOn w:val="HRHead2"/>
    <w:uiPriority w:val="99"/>
    <w:rsid w:val="00D8349E"/>
    <w:pPr>
      <w:spacing w:after="160"/>
    </w:pPr>
    <w:rPr>
      <w:sz w:val="28"/>
      <w:szCs w:val="28"/>
    </w:rPr>
  </w:style>
  <w:style w:type="paragraph" w:styleId="Header">
    <w:name w:val="header"/>
    <w:basedOn w:val="Normal"/>
    <w:link w:val="HeaderChar"/>
    <w:rsid w:val="00EA2B67"/>
    <w:pPr>
      <w:tabs>
        <w:tab w:val="center" w:pos="4513"/>
        <w:tab w:val="right" w:pos="9026"/>
      </w:tabs>
      <w:spacing w:after="0" w:line="240" w:lineRule="auto"/>
    </w:pPr>
  </w:style>
  <w:style w:type="character" w:customStyle="1" w:styleId="HeaderChar">
    <w:name w:val="Header Char"/>
    <w:basedOn w:val="DefaultParagraphFont"/>
    <w:link w:val="Header"/>
    <w:locked/>
    <w:rsid w:val="00EA2B67"/>
    <w:rPr>
      <w:rFonts w:cs="Times New Roman"/>
      <w:lang w:eastAsia="en-US"/>
    </w:rPr>
  </w:style>
  <w:style w:type="paragraph" w:styleId="TOC1">
    <w:name w:val="toc 1"/>
    <w:basedOn w:val="Normal"/>
    <w:next w:val="Normal"/>
    <w:autoRedefine/>
    <w:uiPriority w:val="99"/>
    <w:semiHidden/>
    <w:rsid w:val="001B5731"/>
    <w:pPr>
      <w:tabs>
        <w:tab w:val="left" w:pos="567"/>
        <w:tab w:val="right" w:leader="underscore" w:pos="9407"/>
      </w:tabs>
      <w:spacing w:after="100"/>
      <w:ind w:left="567" w:right="481" w:hanging="709"/>
    </w:pPr>
  </w:style>
  <w:style w:type="paragraph" w:styleId="TOC2">
    <w:name w:val="toc 2"/>
    <w:basedOn w:val="Normal"/>
    <w:next w:val="Normal"/>
    <w:autoRedefine/>
    <w:uiPriority w:val="99"/>
    <w:semiHidden/>
    <w:rsid w:val="008620EE"/>
    <w:pPr>
      <w:spacing w:after="100"/>
      <w:ind w:left="220"/>
    </w:pPr>
  </w:style>
  <w:style w:type="character" w:styleId="Hyperlink">
    <w:name w:val="Hyperlink"/>
    <w:basedOn w:val="DefaultParagraphFont"/>
    <w:uiPriority w:val="99"/>
    <w:rsid w:val="008620EE"/>
    <w:rPr>
      <w:rFonts w:cs="Times New Roman"/>
      <w:color w:val="0000FF"/>
      <w:u w:val="single"/>
    </w:rPr>
  </w:style>
  <w:style w:type="paragraph" w:styleId="TOCHeading">
    <w:name w:val="TOC Heading"/>
    <w:basedOn w:val="Heading1"/>
    <w:next w:val="Normal"/>
    <w:uiPriority w:val="99"/>
    <w:qFormat/>
    <w:rsid w:val="008620EE"/>
    <w:pPr>
      <w:outlineLvl w:val="9"/>
    </w:pPr>
    <w:rPr>
      <w:lang w:val="en-US"/>
    </w:rPr>
  </w:style>
  <w:style w:type="paragraph" w:customStyle="1" w:styleId="HRrocvedure">
    <w:name w:val="HRrocvedure"/>
    <w:basedOn w:val="Normal"/>
    <w:uiPriority w:val="99"/>
    <w:rsid w:val="002B09D5"/>
    <w:pPr>
      <w:spacing w:line="240" w:lineRule="auto"/>
      <w:ind w:left="1446" w:hanging="737"/>
      <w:jc w:val="both"/>
    </w:pPr>
    <w:rPr>
      <w:sz w:val="24"/>
      <w:szCs w:val="24"/>
    </w:rPr>
  </w:style>
  <w:style w:type="table" w:styleId="TableGrid">
    <w:name w:val="Table Grid"/>
    <w:basedOn w:val="TableNormal"/>
    <w:uiPriority w:val="99"/>
    <w:rsid w:val="002D407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99"/>
    <w:qFormat/>
    <w:rsid w:val="00B91982"/>
    <w:rPr>
      <w:rFonts w:cs="Times New Roman"/>
      <w:i/>
      <w:iCs/>
    </w:rPr>
  </w:style>
  <w:style w:type="character" w:styleId="FollowedHyperlink">
    <w:name w:val="FollowedHyperlink"/>
    <w:basedOn w:val="DefaultParagraphFont"/>
    <w:uiPriority w:val="99"/>
    <w:rsid w:val="003C59BB"/>
    <w:rPr>
      <w:rFonts w:cs="Times New Roman"/>
      <w:color w:val="800080"/>
      <w:u w:val="single"/>
    </w:rPr>
  </w:style>
  <w:style w:type="paragraph" w:styleId="BodyTextIndent3">
    <w:name w:val="Body Text Indent 3"/>
    <w:basedOn w:val="Normal"/>
    <w:link w:val="BodyTextIndent3Char"/>
    <w:uiPriority w:val="99"/>
    <w:semiHidden/>
    <w:unhideWhenUsed/>
    <w:rsid w:val="00775DF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75DF4"/>
    <w:rPr>
      <w:rFonts w:cs="Calibri"/>
      <w:sz w:val="16"/>
      <w:szCs w:val="16"/>
      <w:lang w:eastAsia="en-US"/>
    </w:rPr>
  </w:style>
  <w:style w:type="paragraph" w:styleId="Title">
    <w:name w:val="Title"/>
    <w:basedOn w:val="Normal"/>
    <w:link w:val="TitleChar"/>
    <w:qFormat/>
    <w:locked/>
    <w:rsid w:val="00F708E9"/>
    <w:pPr>
      <w:spacing w:after="0" w:line="240" w:lineRule="auto"/>
      <w:jc w:val="center"/>
    </w:pPr>
    <w:rPr>
      <w:rFonts w:ascii="Times New Roman" w:eastAsia="Times New Roman" w:hAnsi="Times New Roman" w:cs="Times New Roman"/>
      <w:b/>
      <w:sz w:val="24"/>
      <w:szCs w:val="20"/>
      <w:lang w:val="en-US"/>
    </w:rPr>
  </w:style>
  <w:style w:type="character" w:customStyle="1" w:styleId="TitleChar">
    <w:name w:val="Title Char"/>
    <w:basedOn w:val="DefaultParagraphFont"/>
    <w:link w:val="Title"/>
    <w:rsid w:val="00F708E9"/>
    <w:rPr>
      <w:rFonts w:ascii="Times New Roman" w:eastAsia="Times New Roman" w:hAnsi="Times New Roman"/>
      <w:b/>
      <w:sz w:val="24"/>
      <w:szCs w:val="20"/>
      <w:lang w:val="en-US" w:eastAsia="en-US"/>
    </w:rPr>
  </w:style>
  <w:style w:type="character" w:styleId="PageNumber">
    <w:name w:val="page number"/>
    <w:basedOn w:val="DefaultParagraphFont"/>
    <w:rsid w:val="00F708E9"/>
  </w:style>
  <w:style w:type="paragraph" w:styleId="BodyTextIndent">
    <w:name w:val="Body Text Indent"/>
    <w:basedOn w:val="Normal"/>
    <w:link w:val="BodyTextIndentChar"/>
    <w:uiPriority w:val="99"/>
    <w:unhideWhenUsed/>
    <w:rsid w:val="009125DC"/>
    <w:pPr>
      <w:spacing w:after="120"/>
      <w:ind w:left="283"/>
    </w:pPr>
  </w:style>
  <w:style w:type="character" w:customStyle="1" w:styleId="BodyTextIndentChar">
    <w:name w:val="Body Text Indent Char"/>
    <w:basedOn w:val="DefaultParagraphFont"/>
    <w:link w:val="BodyTextIndent"/>
    <w:uiPriority w:val="99"/>
    <w:rsid w:val="009125DC"/>
    <w:rPr>
      <w:rFonts w:cs="Calibri"/>
      <w:lang w:eastAsia="en-US"/>
    </w:rPr>
  </w:style>
  <w:style w:type="paragraph" w:styleId="BodyText3">
    <w:name w:val="Body Text 3"/>
    <w:basedOn w:val="Normal"/>
    <w:link w:val="BodyText3Char"/>
    <w:uiPriority w:val="99"/>
    <w:semiHidden/>
    <w:unhideWhenUsed/>
    <w:rsid w:val="009125DC"/>
    <w:pPr>
      <w:spacing w:after="120"/>
    </w:pPr>
    <w:rPr>
      <w:sz w:val="16"/>
      <w:szCs w:val="16"/>
    </w:rPr>
  </w:style>
  <w:style w:type="character" w:customStyle="1" w:styleId="BodyText3Char">
    <w:name w:val="Body Text 3 Char"/>
    <w:basedOn w:val="DefaultParagraphFont"/>
    <w:link w:val="BodyText3"/>
    <w:uiPriority w:val="99"/>
    <w:semiHidden/>
    <w:rsid w:val="009125DC"/>
    <w:rPr>
      <w:rFonts w:cs="Calibr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4D857-580D-42E1-A8D9-417E0C507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3994</Words>
  <Characters>22769</Characters>
  <Application>Microsoft Office Word</Application>
  <DocSecurity>4</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BCC - Corporate IT Services</Company>
  <LinksUpToDate>false</LinksUpToDate>
  <CharactersWithSpaces>26710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Mrs E GALLAGHER (elmsfarm)</cp:lastModifiedBy>
  <cp:revision>2</cp:revision>
  <cp:lastPrinted>2016-01-12T15:43:00Z</cp:lastPrinted>
  <dcterms:created xsi:type="dcterms:W3CDTF">2020-10-04T08:02:00Z</dcterms:created>
  <dcterms:modified xsi:type="dcterms:W3CDTF">2020-10-04T08:02:00Z</dcterms:modified>
</cp:coreProperties>
</file>